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6759" w:rsidRPr="00116759" w:rsidRDefault="00116759" w:rsidP="00116759">
      <w:pPr>
        <w:jc w:val="center"/>
        <w:rPr>
          <w:b/>
          <w:sz w:val="48"/>
          <w:szCs w:val="48"/>
        </w:rPr>
      </w:pPr>
      <w:r w:rsidRPr="00116759">
        <w:rPr>
          <w:b/>
          <w:sz w:val="48"/>
          <w:szCs w:val="48"/>
        </w:rPr>
        <w:t xml:space="preserve">Adulterous, Polygamous, Incestuous, </w:t>
      </w:r>
      <w:r>
        <w:rPr>
          <w:b/>
          <w:sz w:val="48"/>
          <w:szCs w:val="48"/>
        </w:rPr>
        <w:t>A</w:t>
      </w:r>
      <w:r w:rsidRPr="00116759">
        <w:rPr>
          <w:b/>
          <w:sz w:val="48"/>
          <w:szCs w:val="48"/>
        </w:rPr>
        <w:t xml:space="preserve">nd Homosexual Marriages Stand </w:t>
      </w:r>
      <w:proofErr w:type="gramStart"/>
      <w:r w:rsidRPr="00116759">
        <w:rPr>
          <w:b/>
          <w:sz w:val="48"/>
          <w:szCs w:val="48"/>
        </w:rPr>
        <w:t>Or</w:t>
      </w:r>
      <w:proofErr w:type="gramEnd"/>
      <w:r w:rsidRPr="00116759">
        <w:rPr>
          <w:b/>
          <w:sz w:val="48"/>
          <w:szCs w:val="48"/>
        </w:rPr>
        <w:t xml:space="preserve"> Fall Together</w:t>
      </w:r>
    </w:p>
    <w:p w:rsidR="00116759" w:rsidRPr="00116759" w:rsidRDefault="00116759" w:rsidP="00116759">
      <w:pPr>
        <w:jc w:val="center"/>
        <w:rPr>
          <w:b/>
          <w:sz w:val="48"/>
          <w:szCs w:val="48"/>
        </w:rPr>
      </w:pPr>
    </w:p>
    <w:p w:rsidR="00F455DF" w:rsidRPr="00116759" w:rsidRDefault="00F455DF" w:rsidP="00F455DF">
      <w:pPr>
        <w:jc w:val="both"/>
        <w:rPr>
          <w:color w:val="0000FF"/>
          <w:sz w:val="28"/>
          <w:szCs w:val="28"/>
          <w:lang w:eastAsia="ja-JP"/>
        </w:rPr>
      </w:pPr>
      <w:r w:rsidRPr="00116759">
        <w:rPr>
          <w:b/>
          <w:sz w:val="28"/>
          <w:szCs w:val="28"/>
        </w:rPr>
        <w:t>Matthew 19:9</w:t>
      </w:r>
      <w:r w:rsidRPr="00116759">
        <w:rPr>
          <w:color w:val="FF0000"/>
          <w:sz w:val="28"/>
          <w:szCs w:val="28"/>
        </w:rPr>
        <w:t xml:space="preserve"> </w:t>
      </w:r>
      <w:r w:rsidRPr="00116759">
        <w:rPr>
          <w:color w:val="0000FF"/>
          <w:sz w:val="28"/>
          <w:szCs w:val="28"/>
        </w:rPr>
        <w:t xml:space="preserve">… </w:t>
      </w:r>
      <w:r w:rsidRPr="00116759">
        <w:rPr>
          <w:rStyle w:val="versetext4"/>
          <w:color w:val="0000FF"/>
          <w:sz w:val="28"/>
          <w:szCs w:val="28"/>
        </w:rPr>
        <w:t>w</w:t>
      </w:r>
      <w:r w:rsidRPr="00116759">
        <w:rPr>
          <w:rStyle w:val="text"/>
          <w:color w:val="0000FF"/>
          <w:sz w:val="28"/>
          <w:szCs w:val="28"/>
        </w:rPr>
        <w:t>hosoever shall put away his wife, except it be for fornication, and shall marry another, committeth adultery: and whoso marrieth her which is put away doth commit adultery.</w:t>
      </w:r>
    </w:p>
    <w:p w:rsidR="00F455DF" w:rsidRPr="00116759" w:rsidRDefault="00F455DF" w:rsidP="00F455DF">
      <w:pPr>
        <w:jc w:val="both"/>
        <w:rPr>
          <w:sz w:val="28"/>
          <w:szCs w:val="28"/>
        </w:rPr>
      </w:pPr>
    </w:p>
    <w:p w:rsidR="00941EBA" w:rsidRPr="00116759" w:rsidRDefault="00941EBA" w:rsidP="00941EBA">
      <w:pPr>
        <w:jc w:val="both"/>
        <w:rPr>
          <w:sz w:val="28"/>
          <w:szCs w:val="28"/>
        </w:rPr>
      </w:pPr>
      <w:r w:rsidRPr="00116759">
        <w:rPr>
          <w:color w:val="0000FF"/>
          <w:sz w:val="28"/>
          <w:szCs w:val="28"/>
        </w:rPr>
        <w:t xml:space="preserve">Some conservative groups believe that divorced people who marry another spouse are living in sin.  However, </w:t>
      </w:r>
      <w:r w:rsidRPr="00116759">
        <w:rPr>
          <w:b/>
          <w:color w:val="FF0000"/>
          <w:sz w:val="28"/>
          <w:szCs w:val="28"/>
        </w:rPr>
        <w:t>the number of divorces in the United States has led most denominations away from that teaching</w:t>
      </w:r>
      <w:r w:rsidRPr="00116759">
        <w:rPr>
          <w:color w:val="0000FF"/>
          <w:sz w:val="28"/>
          <w:szCs w:val="28"/>
        </w:rPr>
        <w:t>.</w:t>
      </w:r>
      <w:r w:rsidRPr="00116759">
        <w:rPr>
          <w:sz w:val="28"/>
          <w:szCs w:val="28"/>
        </w:rPr>
        <w:t xml:space="preserve"> - Anthony Dunnavant in the </w:t>
      </w:r>
      <w:r w:rsidRPr="00116759">
        <w:rPr>
          <w:i/>
          <w:iCs/>
          <w:sz w:val="28"/>
          <w:szCs w:val="28"/>
        </w:rPr>
        <w:t xml:space="preserve">Orange County </w:t>
      </w:r>
      <w:r w:rsidRPr="00116759">
        <w:rPr>
          <w:iCs/>
          <w:sz w:val="28"/>
          <w:szCs w:val="28"/>
        </w:rPr>
        <w:t>(California)</w:t>
      </w:r>
      <w:r w:rsidRPr="00116759">
        <w:rPr>
          <w:i/>
          <w:iCs/>
          <w:sz w:val="28"/>
          <w:szCs w:val="28"/>
        </w:rPr>
        <w:t xml:space="preserve"> Register</w:t>
      </w:r>
      <w:r w:rsidRPr="00116759">
        <w:rPr>
          <w:i/>
          <w:iCs/>
          <w:sz w:val="28"/>
          <w:szCs w:val="28"/>
        </w:rPr>
        <w:tab/>
      </w:r>
      <w:r w:rsidRPr="00116759">
        <w:rPr>
          <w:iCs/>
          <w:sz w:val="28"/>
          <w:szCs w:val="28"/>
        </w:rPr>
        <w:t>(1870 1 in 34 marriages ended in divorce, 1900 1 in 12, 1940 1 in 5, 1970s 40%)</w:t>
      </w:r>
    </w:p>
    <w:p w:rsidR="00941EBA" w:rsidRPr="00116759" w:rsidRDefault="00941EBA" w:rsidP="00F455DF">
      <w:pPr>
        <w:jc w:val="both"/>
        <w:rPr>
          <w:sz w:val="28"/>
          <w:szCs w:val="28"/>
        </w:rPr>
      </w:pPr>
    </w:p>
    <w:p w:rsidR="00941EBA" w:rsidRPr="00116759" w:rsidRDefault="00941EBA" w:rsidP="00941EBA">
      <w:pPr>
        <w:ind w:left="540" w:hanging="540"/>
        <w:jc w:val="both"/>
        <w:rPr>
          <w:sz w:val="28"/>
          <w:szCs w:val="28"/>
          <w:lang w:eastAsia="ja-JP"/>
        </w:rPr>
      </w:pPr>
      <w:r w:rsidRPr="00116759">
        <w:rPr>
          <w:b/>
          <w:sz w:val="28"/>
          <w:szCs w:val="28"/>
          <w:lang w:eastAsia="ja-JP"/>
        </w:rPr>
        <w:t>1896</w:t>
      </w:r>
      <w:r w:rsidRPr="00116759">
        <w:rPr>
          <w:sz w:val="28"/>
          <w:szCs w:val="28"/>
          <w:lang w:eastAsia="ja-JP"/>
        </w:rPr>
        <w:t xml:space="preserve"> Methodist Creed Book:  </w:t>
      </w:r>
      <w:r w:rsidRPr="00116759">
        <w:rPr>
          <w:color w:val="0000FF"/>
          <w:sz w:val="28"/>
          <w:szCs w:val="28"/>
          <w:lang w:eastAsia="ja-JP"/>
        </w:rPr>
        <w:t xml:space="preserve">No divorce, </w:t>
      </w:r>
      <w:r w:rsidRPr="00116759">
        <w:rPr>
          <w:b/>
          <w:color w:val="0000FF"/>
          <w:sz w:val="28"/>
          <w:szCs w:val="28"/>
          <w:lang w:eastAsia="ja-JP"/>
        </w:rPr>
        <w:t>except for adultery</w:t>
      </w:r>
      <w:r w:rsidRPr="00116759">
        <w:rPr>
          <w:color w:val="0000FF"/>
          <w:sz w:val="28"/>
          <w:szCs w:val="28"/>
          <w:lang w:eastAsia="ja-JP"/>
        </w:rPr>
        <w:t>, shall be regarded by the Church as lawful; and no Minister shall solemnize marriage in any case where there is a divorced wife or husband living; but this rule shall not be applied to the innocent party to a divorce for the cause of adultery ….</w:t>
      </w:r>
      <w:r w:rsidRPr="00116759">
        <w:rPr>
          <w:sz w:val="28"/>
          <w:szCs w:val="28"/>
          <w:lang w:eastAsia="ja-JP"/>
        </w:rPr>
        <w:t xml:space="preserve">  (The Doctrines and Discipline of the Methodist Episcopal Church).  E</w:t>
      </w:r>
      <w:r w:rsidRPr="00116759">
        <w:rPr>
          <w:bCs/>
          <w:sz w:val="28"/>
          <w:szCs w:val="28"/>
          <w:lang w:eastAsia="ja-JP"/>
        </w:rPr>
        <w:t>ven the Presbyterians knew this back then – “</w:t>
      </w:r>
      <w:r w:rsidRPr="00116759">
        <w:rPr>
          <w:bCs/>
          <w:color w:val="0000FF"/>
          <w:sz w:val="28"/>
          <w:szCs w:val="28"/>
          <w:lang w:eastAsia="ja-JP"/>
        </w:rPr>
        <w:t>by the law of God such marriages are adulterous</w:t>
      </w:r>
      <w:r w:rsidRPr="00116759">
        <w:rPr>
          <w:bCs/>
          <w:sz w:val="28"/>
          <w:szCs w:val="28"/>
          <w:lang w:eastAsia="ja-JP"/>
        </w:rPr>
        <w:t>” (Albert Barnes on Matt 19:9).</w:t>
      </w:r>
    </w:p>
    <w:p w:rsidR="00941EBA" w:rsidRPr="00116759" w:rsidRDefault="00941EBA" w:rsidP="00941EBA">
      <w:pPr>
        <w:ind w:left="540" w:hanging="540"/>
        <w:jc w:val="both"/>
        <w:rPr>
          <w:b/>
          <w:sz w:val="28"/>
          <w:szCs w:val="28"/>
          <w:lang w:eastAsia="ja-JP"/>
        </w:rPr>
      </w:pPr>
      <w:r w:rsidRPr="00116759">
        <w:rPr>
          <w:b/>
          <w:sz w:val="28"/>
          <w:szCs w:val="28"/>
          <w:lang w:eastAsia="ja-JP"/>
        </w:rPr>
        <w:t>1984</w:t>
      </w:r>
      <w:r w:rsidRPr="00116759">
        <w:rPr>
          <w:sz w:val="28"/>
          <w:szCs w:val="28"/>
          <w:lang w:eastAsia="ja-JP"/>
        </w:rPr>
        <w:t xml:space="preserve"> Methodist Creed Book:  </w:t>
      </w:r>
      <w:r w:rsidRPr="00116759">
        <w:rPr>
          <w:color w:val="0000FF"/>
          <w:sz w:val="28"/>
          <w:szCs w:val="28"/>
          <w:lang w:eastAsia="ja-JP"/>
        </w:rPr>
        <w:t xml:space="preserve">Where marriage partners, even after thoughtful consideration and counsel, are estranged beyond reconciliation, we recognize divorce as </w:t>
      </w:r>
      <w:r w:rsidRPr="00116759">
        <w:rPr>
          <w:b/>
          <w:color w:val="0000FF"/>
          <w:sz w:val="28"/>
          <w:szCs w:val="28"/>
          <w:lang w:eastAsia="ja-JP"/>
        </w:rPr>
        <w:t>regrettable</w:t>
      </w:r>
      <w:r w:rsidRPr="00116759">
        <w:rPr>
          <w:color w:val="0000FF"/>
          <w:sz w:val="28"/>
          <w:szCs w:val="28"/>
          <w:lang w:eastAsia="ja-JP"/>
        </w:rPr>
        <w:t xml:space="preserve"> but </w:t>
      </w:r>
      <w:r w:rsidRPr="00116759">
        <w:rPr>
          <w:b/>
          <w:color w:val="0000FF"/>
          <w:sz w:val="28"/>
          <w:szCs w:val="28"/>
          <w:lang w:eastAsia="ja-JP"/>
        </w:rPr>
        <w:t>recognize the right of divorced persons to remarry</w:t>
      </w:r>
      <w:r w:rsidRPr="00116759">
        <w:rPr>
          <w:color w:val="0000FF"/>
          <w:sz w:val="28"/>
          <w:szCs w:val="28"/>
          <w:lang w:eastAsia="ja-JP"/>
        </w:rPr>
        <w:t xml:space="preserve">. … We encourage an … </w:t>
      </w:r>
      <w:r w:rsidRPr="00116759">
        <w:rPr>
          <w:b/>
          <w:color w:val="0000FF"/>
          <w:sz w:val="28"/>
          <w:szCs w:val="28"/>
          <w:lang w:eastAsia="ja-JP"/>
        </w:rPr>
        <w:t>accepting</w:t>
      </w:r>
      <w:r w:rsidRPr="00116759">
        <w:rPr>
          <w:color w:val="0000FF"/>
          <w:sz w:val="28"/>
          <w:szCs w:val="28"/>
          <w:lang w:eastAsia="ja-JP"/>
        </w:rPr>
        <w:t xml:space="preserve"> … commitment of the church … to minister to the members of divorced families.</w:t>
      </w:r>
    </w:p>
    <w:p w:rsidR="00941EBA" w:rsidRPr="00116759" w:rsidRDefault="00941EBA" w:rsidP="00F455DF">
      <w:pPr>
        <w:jc w:val="both"/>
        <w:rPr>
          <w:sz w:val="28"/>
          <w:szCs w:val="28"/>
        </w:rPr>
      </w:pPr>
    </w:p>
    <w:p w:rsidR="00941EBA" w:rsidRPr="00116759" w:rsidRDefault="00941EBA" w:rsidP="00941EBA">
      <w:pPr>
        <w:jc w:val="both"/>
        <w:rPr>
          <w:color w:val="222222"/>
          <w:sz w:val="28"/>
          <w:szCs w:val="28"/>
          <w:shd w:val="clear" w:color="auto" w:fill="FFFFFF"/>
        </w:rPr>
      </w:pPr>
      <w:r w:rsidRPr="00116759">
        <w:rPr>
          <w:color w:val="222222"/>
          <w:sz w:val="28"/>
          <w:szCs w:val="28"/>
          <w:shd w:val="clear" w:color="auto" w:fill="FFFFFF"/>
        </w:rPr>
        <w:t xml:space="preserve">Almost all churches have also made this same </w:t>
      </w:r>
      <w:r w:rsidRPr="00116759">
        <w:rPr>
          <w:b/>
          <w:sz w:val="28"/>
          <w:szCs w:val="28"/>
          <w:lang w:eastAsia="ja-JP"/>
        </w:rPr>
        <w:t>gradual, but drastic change</w:t>
      </w:r>
      <w:r w:rsidRPr="00116759">
        <w:rPr>
          <w:color w:val="222222"/>
          <w:sz w:val="28"/>
          <w:szCs w:val="28"/>
          <w:shd w:val="clear" w:color="auto" w:fill="FFFFFF"/>
        </w:rPr>
        <w:t>.</w:t>
      </w:r>
      <w:r w:rsidR="00353F5C" w:rsidRPr="00116759">
        <w:rPr>
          <w:color w:val="222222"/>
          <w:sz w:val="28"/>
          <w:szCs w:val="28"/>
          <w:shd w:val="clear" w:color="auto" w:fill="FFFFFF"/>
        </w:rPr>
        <w:t xml:space="preserve">  It is the same as …</w:t>
      </w:r>
    </w:p>
    <w:p w:rsidR="00941EBA" w:rsidRPr="00116759" w:rsidRDefault="00941EBA" w:rsidP="00F455DF">
      <w:pPr>
        <w:jc w:val="both"/>
        <w:rPr>
          <w:sz w:val="28"/>
          <w:szCs w:val="28"/>
        </w:rPr>
      </w:pPr>
    </w:p>
    <w:p w:rsidR="00F455DF" w:rsidRPr="00116759" w:rsidRDefault="00F455DF" w:rsidP="00F455DF">
      <w:pPr>
        <w:jc w:val="both"/>
        <w:rPr>
          <w:sz w:val="28"/>
          <w:szCs w:val="28"/>
        </w:rPr>
      </w:pPr>
      <w:r w:rsidRPr="00116759">
        <w:rPr>
          <w:sz w:val="28"/>
          <w:szCs w:val="28"/>
        </w:rPr>
        <w:t>Polygamous</w:t>
      </w:r>
      <w:r w:rsidR="00353F5C" w:rsidRPr="00116759">
        <w:rPr>
          <w:sz w:val="28"/>
          <w:szCs w:val="28"/>
        </w:rPr>
        <w:t xml:space="preserve"> marriages</w:t>
      </w:r>
      <w:r w:rsidR="00421ACD" w:rsidRPr="00116759">
        <w:rPr>
          <w:sz w:val="28"/>
          <w:szCs w:val="28"/>
        </w:rPr>
        <w:t>:</w:t>
      </w:r>
    </w:p>
    <w:p w:rsidR="00133056" w:rsidRPr="00116759" w:rsidRDefault="00F455DF" w:rsidP="007F3FDC">
      <w:pPr>
        <w:pStyle w:val="NoSpacing"/>
        <w:rPr>
          <w:rFonts w:cs="Times New Roman"/>
          <w:color w:val="0000FF"/>
          <w:szCs w:val="28"/>
          <w:shd w:val="clear" w:color="auto" w:fill="FFFFFF"/>
        </w:rPr>
      </w:pPr>
      <w:r w:rsidRPr="00116759">
        <w:rPr>
          <w:rFonts w:cs="Times New Roman"/>
          <w:b/>
          <w:bCs/>
          <w:szCs w:val="28"/>
        </w:rPr>
        <w:t>I Cor</w:t>
      </w:r>
      <w:r w:rsidR="0019789C" w:rsidRPr="00116759">
        <w:rPr>
          <w:rFonts w:cs="Times New Roman"/>
          <w:b/>
          <w:bCs/>
          <w:szCs w:val="28"/>
        </w:rPr>
        <w:t>inthians</w:t>
      </w:r>
      <w:r w:rsidRPr="00116759">
        <w:rPr>
          <w:rFonts w:cs="Times New Roman"/>
          <w:b/>
          <w:bCs/>
          <w:szCs w:val="28"/>
        </w:rPr>
        <w:t xml:space="preserve"> 7:2</w:t>
      </w:r>
      <w:r w:rsidRPr="00116759">
        <w:rPr>
          <w:rFonts w:cs="Times New Roman"/>
          <w:szCs w:val="28"/>
        </w:rPr>
        <w:t xml:space="preserve"> </w:t>
      </w:r>
      <w:r w:rsidRPr="00116759">
        <w:rPr>
          <w:rFonts w:cs="Times New Roman"/>
          <w:color w:val="0000FF"/>
          <w:szCs w:val="28"/>
          <w:shd w:val="clear" w:color="auto" w:fill="FFFFFF"/>
        </w:rPr>
        <w:t>Nevertheless, to avoid fornication, let every man have his own wife, and let every woman have her own husband.</w:t>
      </w:r>
    </w:p>
    <w:p w:rsidR="00F455DF" w:rsidRPr="00116759" w:rsidRDefault="00F455DF" w:rsidP="007F3FDC">
      <w:pPr>
        <w:pStyle w:val="NoSpacing"/>
        <w:rPr>
          <w:rFonts w:cs="Times New Roman"/>
          <w:color w:val="000000"/>
          <w:szCs w:val="28"/>
          <w:shd w:val="clear" w:color="auto" w:fill="FFFFFF"/>
        </w:rPr>
      </w:pPr>
    </w:p>
    <w:p w:rsidR="00F455DF" w:rsidRPr="00116759" w:rsidRDefault="00F455DF" w:rsidP="007F3FDC">
      <w:pPr>
        <w:pStyle w:val="NoSpacing"/>
        <w:rPr>
          <w:rFonts w:cs="Times New Roman"/>
          <w:color w:val="000000"/>
          <w:szCs w:val="28"/>
          <w:shd w:val="clear" w:color="auto" w:fill="FFFFFF"/>
        </w:rPr>
      </w:pPr>
      <w:proofErr w:type="gramStart"/>
      <w:r w:rsidRPr="00116759">
        <w:rPr>
          <w:rFonts w:cs="Times New Roman"/>
          <w:color w:val="000000"/>
          <w:szCs w:val="28"/>
          <w:shd w:val="clear" w:color="auto" w:fill="FFFFFF"/>
        </w:rPr>
        <w:t>Ince</w:t>
      </w:r>
      <w:r w:rsidR="004D403A" w:rsidRPr="00116759">
        <w:rPr>
          <w:rFonts w:cs="Times New Roman"/>
          <w:color w:val="000000"/>
          <w:szCs w:val="28"/>
          <w:shd w:val="clear" w:color="auto" w:fill="FFFFFF"/>
        </w:rPr>
        <w:t>s</w:t>
      </w:r>
      <w:r w:rsidRPr="00116759">
        <w:rPr>
          <w:rFonts w:cs="Times New Roman"/>
          <w:color w:val="000000"/>
          <w:szCs w:val="28"/>
          <w:shd w:val="clear" w:color="auto" w:fill="FFFFFF"/>
        </w:rPr>
        <w:t>tuous?</w:t>
      </w:r>
      <w:r w:rsidR="00421ACD" w:rsidRPr="00116759">
        <w:rPr>
          <w:rFonts w:cs="Times New Roman"/>
          <w:color w:val="000000"/>
          <w:szCs w:val="28"/>
          <w:shd w:val="clear" w:color="auto" w:fill="FFFFFF"/>
        </w:rPr>
        <w:t>:</w:t>
      </w:r>
      <w:proofErr w:type="gramEnd"/>
    </w:p>
    <w:p w:rsidR="00F455DF" w:rsidRPr="00803C91" w:rsidRDefault="00F455DF" w:rsidP="00F455DF">
      <w:pPr>
        <w:jc w:val="both"/>
        <w:rPr>
          <w:color w:val="0000FF"/>
          <w:sz w:val="28"/>
          <w:szCs w:val="28"/>
        </w:rPr>
      </w:pPr>
      <w:r w:rsidRPr="00116759">
        <w:rPr>
          <w:b/>
          <w:sz w:val="28"/>
          <w:szCs w:val="28"/>
        </w:rPr>
        <w:t>Mark 6:17-18</w:t>
      </w:r>
      <w:r w:rsidRPr="00116759">
        <w:rPr>
          <w:sz w:val="28"/>
          <w:szCs w:val="28"/>
        </w:rPr>
        <w:t xml:space="preserve"> </w:t>
      </w:r>
      <w:r w:rsidRPr="00116759">
        <w:rPr>
          <w:color w:val="0000FF"/>
          <w:sz w:val="28"/>
          <w:szCs w:val="28"/>
        </w:rPr>
        <w:t xml:space="preserve">For Herod himself had … laid hold upon John, and bound him in prison for Herodias' sake, his brother Philip's wife: for he had married her.  For John had said unto Herod, </w:t>
      </w:r>
      <w:proofErr w:type="gramStart"/>
      <w:r w:rsidRPr="00803C91">
        <w:rPr>
          <w:b/>
          <w:color w:val="0000FF"/>
          <w:sz w:val="28"/>
          <w:szCs w:val="28"/>
        </w:rPr>
        <w:t>It</w:t>
      </w:r>
      <w:proofErr w:type="gramEnd"/>
      <w:r w:rsidRPr="00803C91">
        <w:rPr>
          <w:b/>
          <w:color w:val="0000FF"/>
          <w:sz w:val="28"/>
          <w:szCs w:val="28"/>
        </w:rPr>
        <w:t xml:space="preserve"> is not lawful for thee to </w:t>
      </w:r>
      <w:r w:rsidRPr="00803C91">
        <w:rPr>
          <w:b/>
          <w:color w:val="0000FF"/>
          <w:sz w:val="28"/>
          <w:szCs w:val="28"/>
          <w:u w:val="single"/>
        </w:rPr>
        <w:t>have</w:t>
      </w:r>
      <w:r w:rsidRPr="00803C91">
        <w:rPr>
          <w:b/>
          <w:color w:val="0000FF"/>
          <w:sz w:val="28"/>
          <w:szCs w:val="28"/>
        </w:rPr>
        <w:t xml:space="preserve"> thy brother's wife</w:t>
      </w:r>
      <w:r w:rsidRPr="00803C91">
        <w:rPr>
          <w:color w:val="0000FF"/>
          <w:sz w:val="28"/>
          <w:szCs w:val="28"/>
        </w:rPr>
        <w:t>.</w:t>
      </w:r>
    </w:p>
    <w:p w:rsidR="00F455DF" w:rsidRPr="00803C91" w:rsidRDefault="00F455DF" w:rsidP="007F3FDC">
      <w:pPr>
        <w:pStyle w:val="NoSpacing"/>
        <w:rPr>
          <w:rFonts w:cs="Times New Roman"/>
          <w:szCs w:val="28"/>
        </w:rPr>
      </w:pPr>
    </w:p>
    <w:p w:rsidR="00803C91" w:rsidRPr="00803C91" w:rsidRDefault="00803C91" w:rsidP="00803C91">
      <w:pPr>
        <w:jc w:val="both"/>
        <w:rPr>
          <w:sz w:val="28"/>
          <w:szCs w:val="28"/>
        </w:rPr>
      </w:pPr>
      <w:r w:rsidRPr="00803C91">
        <w:rPr>
          <w:sz w:val="28"/>
          <w:szCs w:val="28"/>
        </w:rPr>
        <w:t>It’s irrelevant whether a marriage is sinful because it’s incest or because it’s adultery:  in either case, the ongoing sex is the problem (Lev 18:6, Heb 13:4); that illicit sex has to stop.</w:t>
      </w:r>
    </w:p>
    <w:p w:rsidR="00803C91" w:rsidRPr="00803C91" w:rsidRDefault="00803C91" w:rsidP="007F3FDC">
      <w:pPr>
        <w:pStyle w:val="NoSpacing"/>
        <w:rPr>
          <w:rFonts w:cs="Times New Roman"/>
          <w:szCs w:val="28"/>
        </w:rPr>
      </w:pPr>
    </w:p>
    <w:p w:rsidR="00F455DF" w:rsidRPr="00803C91" w:rsidRDefault="00F455DF" w:rsidP="007F3FDC">
      <w:pPr>
        <w:pStyle w:val="NoSpacing"/>
        <w:rPr>
          <w:rFonts w:cs="Times New Roman"/>
          <w:szCs w:val="28"/>
        </w:rPr>
      </w:pPr>
      <w:r w:rsidRPr="00803C91">
        <w:rPr>
          <w:rFonts w:cs="Times New Roman"/>
          <w:szCs w:val="28"/>
        </w:rPr>
        <w:t>Homosexual</w:t>
      </w:r>
      <w:r w:rsidR="00421ACD" w:rsidRPr="00803C91">
        <w:rPr>
          <w:rFonts w:cs="Times New Roman"/>
          <w:szCs w:val="28"/>
        </w:rPr>
        <w:t>:</w:t>
      </w:r>
    </w:p>
    <w:p w:rsidR="0003633E" w:rsidRPr="003D62D0" w:rsidRDefault="00F455DF" w:rsidP="003D62D0">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lang w:eastAsia="ja-JP"/>
        </w:rPr>
      </w:pPr>
      <w:r w:rsidRPr="00803C91">
        <w:rPr>
          <w:b/>
          <w:bCs/>
          <w:sz w:val="28"/>
          <w:szCs w:val="28"/>
          <w:lang w:eastAsia="ja-JP"/>
        </w:rPr>
        <w:t>I Corinthians</w:t>
      </w:r>
      <w:r w:rsidRPr="00116759">
        <w:rPr>
          <w:b/>
          <w:bCs/>
          <w:sz w:val="28"/>
          <w:szCs w:val="28"/>
          <w:lang w:eastAsia="ja-JP"/>
        </w:rPr>
        <w:t xml:space="preserve"> 6:9-10</w:t>
      </w:r>
      <w:r w:rsidRPr="00116759">
        <w:rPr>
          <w:sz w:val="28"/>
          <w:szCs w:val="28"/>
          <w:lang w:eastAsia="ja-JP"/>
        </w:rPr>
        <w:t xml:space="preserve"> </w:t>
      </w:r>
      <w:r w:rsidRPr="00116759">
        <w:rPr>
          <w:color w:val="0000FF"/>
          <w:sz w:val="28"/>
          <w:szCs w:val="28"/>
          <w:lang w:eastAsia="ja-JP"/>
        </w:rPr>
        <w:t xml:space="preserve">Do you not know that the unrighteous will not inherit the kingdom of God? Do not be deceived: neither fornicators, nor idolaters, nor adulterers.  Neither </w:t>
      </w:r>
      <w:r w:rsidRPr="00116759">
        <w:rPr>
          <w:b/>
          <w:bCs/>
          <w:color w:val="0000FF"/>
          <w:sz w:val="28"/>
          <w:szCs w:val="28"/>
          <w:lang w:eastAsia="ja-JP"/>
        </w:rPr>
        <w:t>homosexuals, nor sodomites</w:t>
      </w:r>
      <w:r w:rsidRPr="00116759">
        <w:rPr>
          <w:color w:val="0000FF"/>
          <w:sz w:val="28"/>
          <w:szCs w:val="28"/>
          <w:lang w:eastAsia="ja-JP"/>
        </w:rPr>
        <w:t>, nor thieves, nor covetous, nor drunkards, nor revilers, nor extortioners, will inherit the kingdom of God.</w:t>
      </w:r>
      <w:r w:rsidRPr="00116759">
        <w:rPr>
          <w:sz w:val="28"/>
          <w:szCs w:val="28"/>
          <w:lang w:eastAsia="ja-JP"/>
        </w:rPr>
        <w:t xml:space="preserve">   (NKJV)</w:t>
      </w:r>
    </w:p>
    <w:p w:rsidR="0003633E" w:rsidRPr="00116759" w:rsidRDefault="0003633E" w:rsidP="007F3FDC">
      <w:pPr>
        <w:pStyle w:val="NoSpacing"/>
        <w:rPr>
          <w:rFonts w:cs="Times New Roman"/>
          <w:szCs w:val="28"/>
        </w:rPr>
      </w:pPr>
    </w:p>
    <w:p w:rsidR="00941EBA" w:rsidRPr="00116759" w:rsidRDefault="00941EBA" w:rsidP="00941EBA">
      <w:pPr>
        <w:jc w:val="both"/>
        <w:rPr>
          <w:sz w:val="28"/>
          <w:szCs w:val="28"/>
        </w:rPr>
      </w:pPr>
      <w:r w:rsidRPr="00116759">
        <w:rPr>
          <w:sz w:val="28"/>
          <w:szCs w:val="28"/>
        </w:rPr>
        <w:lastRenderedPageBreak/>
        <w:t xml:space="preserve">Compromise on adulterous marriage eventually leads to compromise on gay marriage - preacher Ken Wilson writes:  </w:t>
      </w:r>
      <w:r w:rsidRPr="00116759">
        <w:rPr>
          <w:color w:val="0000FF"/>
          <w:sz w:val="28"/>
          <w:szCs w:val="28"/>
        </w:rPr>
        <w:t xml:space="preserve">I have proposed a path for these pastors that allows them to embrace people who are gay, lesbian, and transgender and to accept them fully — welcome and wanted — into the company of Jesus. I wrote A Letter </w:t>
      </w:r>
      <w:proofErr w:type="gramStart"/>
      <w:r w:rsidRPr="00116759">
        <w:rPr>
          <w:color w:val="0000FF"/>
          <w:sz w:val="28"/>
          <w:szCs w:val="28"/>
        </w:rPr>
        <w:t>To</w:t>
      </w:r>
      <w:proofErr w:type="gramEnd"/>
      <w:r w:rsidRPr="00116759">
        <w:rPr>
          <w:color w:val="0000FF"/>
          <w:sz w:val="28"/>
          <w:szCs w:val="28"/>
        </w:rPr>
        <w:t xml:space="preserve"> My Congregation when I realized my views had changed and I needed to communicate the intense theological, biblical, pastoral, and spiritual process that I had been through to get to this new place.  It began with a burr beneath the saddle of my conscience: why was I willing to let so many divorced and remarried couples know that they are welcome and wanted while refusing that same welcome to gay and lesbian couples? </w:t>
      </w:r>
      <w:r w:rsidRPr="00116759">
        <w:rPr>
          <w:b/>
          <w:bCs/>
          <w:color w:val="0000FF"/>
          <w:sz w:val="28"/>
          <w:szCs w:val="28"/>
        </w:rPr>
        <w:t xml:space="preserve">How could I say to the remarried couples, whose second marriage was clearly condemned by the plain meaning of scripture, ‘You are welcome and wanted,’ while saying to the two </w:t>
      </w:r>
      <w:r w:rsidRPr="00116759">
        <w:rPr>
          <w:b/>
          <w:bCs/>
          <w:sz w:val="28"/>
          <w:szCs w:val="28"/>
        </w:rPr>
        <w:t>(lesbian, ptd)</w:t>
      </w:r>
      <w:r w:rsidRPr="00116759">
        <w:rPr>
          <w:b/>
          <w:bCs/>
          <w:color w:val="0000FF"/>
          <w:sz w:val="28"/>
          <w:szCs w:val="28"/>
        </w:rPr>
        <w:t xml:space="preserve"> mothers raising their adopted child together, ‘I love you, but I hate your sin’?</w:t>
      </w:r>
    </w:p>
    <w:p w:rsidR="00941EBA" w:rsidRPr="00116759" w:rsidRDefault="00941EBA" w:rsidP="00941EBA">
      <w:pPr>
        <w:jc w:val="both"/>
        <w:rPr>
          <w:sz w:val="28"/>
          <w:szCs w:val="28"/>
          <w:lang w:eastAsia="ja-JP"/>
        </w:rPr>
      </w:pPr>
    </w:p>
    <w:p w:rsidR="00941EBA" w:rsidRPr="00116759" w:rsidRDefault="00941EBA" w:rsidP="00941EBA">
      <w:pPr>
        <w:jc w:val="both"/>
        <w:rPr>
          <w:color w:val="222222"/>
          <w:sz w:val="28"/>
          <w:szCs w:val="28"/>
          <w:shd w:val="clear" w:color="auto" w:fill="FFFFFF"/>
        </w:rPr>
      </w:pPr>
      <w:r w:rsidRPr="00116759">
        <w:rPr>
          <w:color w:val="222222"/>
          <w:sz w:val="28"/>
          <w:szCs w:val="28"/>
          <w:shd w:val="clear" w:color="auto" w:fill="FFFFFF"/>
        </w:rPr>
        <w:t xml:space="preserve">Russell D. Moore, president of the public-policy arm of the </w:t>
      </w:r>
      <w:r w:rsidRPr="00116759">
        <w:rPr>
          <w:b/>
          <w:color w:val="222222"/>
          <w:sz w:val="28"/>
          <w:szCs w:val="28"/>
          <w:shd w:val="clear" w:color="auto" w:fill="FFFFFF"/>
        </w:rPr>
        <w:t>Southern Baptist Convention</w:t>
      </w:r>
      <w:r w:rsidRPr="00116759">
        <w:rPr>
          <w:color w:val="222222"/>
          <w:sz w:val="28"/>
          <w:szCs w:val="28"/>
          <w:shd w:val="clear" w:color="auto" w:fill="FFFFFF"/>
        </w:rPr>
        <w:t>, recently wrote in a blog post - "</w:t>
      </w:r>
      <w:r w:rsidRPr="00116759">
        <w:rPr>
          <w:color w:val="0000FF"/>
          <w:sz w:val="28"/>
          <w:szCs w:val="28"/>
          <w:shd w:val="clear" w:color="auto" w:fill="FFFFFF"/>
        </w:rPr>
        <w:t xml:space="preserve">It is </w:t>
      </w:r>
      <w:r w:rsidRPr="00116759">
        <w:rPr>
          <w:b/>
          <w:bCs/>
          <w:color w:val="0000FF"/>
          <w:sz w:val="28"/>
          <w:szCs w:val="28"/>
          <w:u w:val="single"/>
          <w:shd w:val="clear" w:color="auto" w:fill="FFFFFF"/>
        </w:rPr>
        <w:t>not</w:t>
      </w:r>
      <w:r w:rsidRPr="00116759">
        <w:rPr>
          <w:color w:val="0000FF"/>
          <w:sz w:val="28"/>
          <w:szCs w:val="28"/>
          <w:shd w:val="clear" w:color="auto" w:fill="FFFFFF"/>
        </w:rPr>
        <w:t xml:space="preserve"> inconsistent for a church to accept divorced and remarried members with 'mercy and grace' but require homosexuals to leave their gay lifestyle before joining the congregation.</w:t>
      </w:r>
      <w:r w:rsidRPr="00116759">
        <w:rPr>
          <w:color w:val="222222"/>
          <w:sz w:val="28"/>
          <w:szCs w:val="28"/>
          <w:shd w:val="clear" w:color="auto" w:fill="FFFFFF"/>
        </w:rPr>
        <w:t>"</w:t>
      </w:r>
    </w:p>
    <w:p w:rsidR="00941EBA" w:rsidRPr="00116759" w:rsidRDefault="00941EBA" w:rsidP="007F3FDC">
      <w:pPr>
        <w:pStyle w:val="NoSpacing"/>
        <w:rPr>
          <w:rFonts w:cs="Times New Roman"/>
          <w:szCs w:val="28"/>
        </w:rPr>
      </w:pPr>
    </w:p>
    <w:p w:rsidR="00421ACD" w:rsidRPr="00116759" w:rsidRDefault="00421ACD" w:rsidP="007F3FDC">
      <w:pPr>
        <w:pStyle w:val="NoSpacing"/>
        <w:rPr>
          <w:rFonts w:cs="Times New Roman"/>
          <w:szCs w:val="28"/>
        </w:rPr>
      </w:pPr>
      <w:r w:rsidRPr="00116759">
        <w:rPr>
          <w:rFonts w:cs="Times New Roman"/>
          <w:szCs w:val="28"/>
        </w:rPr>
        <w:t>An</w:t>
      </w:r>
      <w:r w:rsidR="009B7DCA">
        <w:rPr>
          <w:rFonts w:cs="Times New Roman"/>
          <w:szCs w:val="28"/>
        </w:rPr>
        <w:t xml:space="preserve"> Old Testament</w:t>
      </w:r>
      <w:r w:rsidRPr="00116759">
        <w:rPr>
          <w:rFonts w:cs="Times New Roman"/>
          <w:szCs w:val="28"/>
        </w:rPr>
        <w:t xml:space="preserve"> Reason:</w:t>
      </w:r>
    </w:p>
    <w:p w:rsidR="00F455DF" w:rsidRPr="00116759" w:rsidRDefault="00F455DF" w:rsidP="00F455DF">
      <w:pPr>
        <w:jc w:val="both"/>
        <w:rPr>
          <w:color w:val="0000FF"/>
          <w:sz w:val="28"/>
          <w:szCs w:val="28"/>
        </w:rPr>
      </w:pPr>
      <w:r w:rsidRPr="00116759">
        <w:rPr>
          <w:b/>
          <w:bCs/>
          <w:sz w:val="28"/>
          <w:szCs w:val="28"/>
        </w:rPr>
        <w:t>Ezra 10:10-11</w:t>
      </w:r>
      <w:r w:rsidRPr="00116759">
        <w:rPr>
          <w:sz w:val="28"/>
          <w:szCs w:val="28"/>
        </w:rPr>
        <w:t xml:space="preserve"> </w:t>
      </w:r>
      <w:r w:rsidRPr="00116759">
        <w:rPr>
          <w:color w:val="0000FF"/>
          <w:sz w:val="28"/>
          <w:szCs w:val="28"/>
          <w:shd w:val="clear" w:color="auto" w:fill="FFFFFF"/>
        </w:rPr>
        <w:t>And Ezra the priest stood up, and said unto them, Ye have transgressed, and have taken strange wives, to increase the trespass of Israel.  Now therefore make confession unto the Lord God of your fathers, and do his pleasure: and separate yourselves from the people of the land, and from the strange wives.</w:t>
      </w:r>
    </w:p>
    <w:p w:rsidR="00F455DF" w:rsidRPr="00116759" w:rsidRDefault="00F455DF" w:rsidP="00F455DF">
      <w:pPr>
        <w:jc w:val="both"/>
        <w:rPr>
          <w:sz w:val="28"/>
          <w:szCs w:val="28"/>
        </w:rPr>
      </w:pPr>
    </w:p>
    <w:p w:rsidR="00421ACD" w:rsidRPr="00116759" w:rsidRDefault="00421ACD" w:rsidP="00F455DF">
      <w:pPr>
        <w:jc w:val="both"/>
        <w:rPr>
          <w:sz w:val="28"/>
          <w:szCs w:val="28"/>
        </w:rPr>
      </w:pPr>
      <w:r w:rsidRPr="00116759">
        <w:rPr>
          <w:sz w:val="28"/>
          <w:szCs w:val="28"/>
        </w:rPr>
        <w:t>Why</w:t>
      </w:r>
      <w:r w:rsidR="009B7DCA">
        <w:rPr>
          <w:sz w:val="28"/>
          <w:szCs w:val="28"/>
        </w:rPr>
        <w:t xml:space="preserve"> adulterous marriage must be terminated</w:t>
      </w:r>
      <w:r w:rsidRPr="00116759">
        <w:rPr>
          <w:sz w:val="28"/>
          <w:szCs w:val="28"/>
        </w:rPr>
        <w:t>:</w:t>
      </w:r>
    </w:p>
    <w:p w:rsidR="00F455DF" w:rsidRPr="00116759" w:rsidRDefault="00F455DF" w:rsidP="00941EBA">
      <w:pPr>
        <w:jc w:val="both"/>
        <w:rPr>
          <w:sz w:val="28"/>
          <w:szCs w:val="28"/>
          <w:lang w:eastAsia="ja-JP"/>
        </w:rPr>
      </w:pPr>
      <w:r w:rsidRPr="00116759">
        <w:rPr>
          <w:b/>
          <w:sz w:val="28"/>
          <w:szCs w:val="28"/>
          <w:lang w:eastAsia="ja-JP"/>
        </w:rPr>
        <w:t>Rom 7:2-3</w:t>
      </w:r>
      <w:r w:rsidRPr="00116759">
        <w:rPr>
          <w:sz w:val="28"/>
          <w:szCs w:val="28"/>
          <w:lang w:eastAsia="ja-JP"/>
        </w:rPr>
        <w:t xml:space="preserve"> </w:t>
      </w:r>
      <w:r w:rsidRPr="00116759">
        <w:rPr>
          <w:color w:val="0000FF"/>
          <w:sz w:val="28"/>
          <w:szCs w:val="28"/>
          <w:lang w:eastAsia="ja-JP"/>
        </w:rPr>
        <w:t xml:space="preserve">the woman which hath an husband is bound by the law to her husband so long as he liveth; but if the husband be dead, she is loosed from the law of her husband.  So then </w:t>
      </w:r>
      <w:r w:rsidRPr="00116759">
        <w:rPr>
          <w:b/>
          <w:color w:val="0000FF"/>
          <w:sz w:val="28"/>
          <w:szCs w:val="28"/>
          <w:lang w:eastAsia="ja-JP"/>
        </w:rPr>
        <w:t>if, while her husband liveth, she be married to another man, she shall be called an adulteress</w:t>
      </w:r>
      <w:r w:rsidRPr="00116759">
        <w:rPr>
          <w:color w:val="0000FF"/>
          <w:sz w:val="28"/>
          <w:szCs w:val="28"/>
          <w:lang w:eastAsia="ja-JP"/>
        </w:rPr>
        <w:t>:  but if her husband be dead, she is free from that law; so that she is no adulteress, though she be married to another man.</w:t>
      </w:r>
    </w:p>
    <w:p w:rsidR="00116759" w:rsidRPr="00116759" w:rsidRDefault="00116759" w:rsidP="00941EBA">
      <w:pPr>
        <w:jc w:val="both"/>
        <w:rPr>
          <w:sz w:val="28"/>
          <w:szCs w:val="28"/>
          <w:lang w:eastAsia="ja-JP"/>
        </w:rPr>
      </w:pPr>
    </w:p>
    <w:p w:rsidR="00116759" w:rsidRPr="00116759" w:rsidRDefault="00116759" w:rsidP="00941EBA">
      <w:pPr>
        <w:jc w:val="both"/>
        <w:rPr>
          <w:sz w:val="28"/>
          <w:szCs w:val="28"/>
          <w:lang w:eastAsia="ja-JP"/>
        </w:rPr>
      </w:pPr>
      <w:r w:rsidRPr="00116759">
        <w:rPr>
          <w:sz w:val="28"/>
          <w:szCs w:val="28"/>
          <w:lang w:eastAsia="ja-JP"/>
        </w:rPr>
        <w:t>Result:</w:t>
      </w:r>
    </w:p>
    <w:p w:rsidR="00116759" w:rsidRPr="00116759" w:rsidRDefault="00116759" w:rsidP="00941EBA">
      <w:pPr>
        <w:jc w:val="both"/>
        <w:rPr>
          <w:color w:val="0000FF"/>
          <w:sz w:val="28"/>
          <w:szCs w:val="28"/>
          <w:lang w:eastAsia="ja-JP"/>
        </w:rPr>
      </w:pPr>
      <w:r w:rsidRPr="00116759">
        <w:rPr>
          <w:b/>
          <w:bCs/>
          <w:sz w:val="28"/>
          <w:szCs w:val="28"/>
          <w:lang w:eastAsia="ja-JP"/>
        </w:rPr>
        <w:t>II John 9-11</w:t>
      </w:r>
      <w:r w:rsidRPr="00116759">
        <w:rPr>
          <w:sz w:val="28"/>
          <w:szCs w:val="28"/>
          <w:lang w:eastAsia="ja-JP"/>
        </w:rPr>
        <w:t xml:space="preserve"> </w:t>
      </w:r>
      <w:r w:rsidRPr="00116759">
        <w:rPr>
          <w:color w:val="0000FF"/>
          <w:sz w:val="28"/>
          <w:szCs w:val="28"/>
          <w:shd w:val="clear" w:color="auto" w:fill="FFFFFF"/>
        </w:rPr>
        <w:t>Whosoever transgresseth, and abideth not in the doctrine of Christ, hath not God. He that abideth in the doctrine of Christ, he hath both the Father and the Son.  If there come any unto you, and bring not this doctrine, receive him not into your house, neither bid him God speed:  For he that biddeth him God speed is partaker of his evil deeds.</w:t>
      </w:r>
    </w:p>
    <w:sectPr w:rsidR="00116759" w:rsidRPr="00116759"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DF"/>
    <w:rsid w:val="00016C48"/>
    <w:rsid w:val="0003633E"/>
    <w:rsid w:val="00056841"/>
    <w:rsid w:val="00060BB9"/>
    <w:rsid w:val="000D1AEA"/>
    <w:rsid w:val="00116759"/>
    <w:rsid w:val="00133056"/>
    <w:rsid w:val="00153614"/>
    <w:rsid w:val="0019789C"/>
    <w:rsid w:val="001A4A68"/>
    <w:rsid w:val="001C6716"/>
    <w:rsid w:val="00353F5C"/>
    <w:rsid w:val="003632A0"/>
    <w:rsid w:val="003D62D0"/>
    <w:rsid w:val="00421ACD"/>
    <w:rsid w:val="00452540"/>
    <w:rsid w:val="00467428"/>
    <w:rsid w:val="004A2F77"/>
    <w:rsid w:val="004D403A"/>
    <w:rsid w:val="0050461C"/>
    <w:rsid w:val="00526D4C"/>
    <w:rsid w:val="0053333F"/>
    <w:rsid w:val="00545C23"/>
    <w:rsid w:val="0057381E"/>
    <w:rsid w:val="005D12E8"/>
    <w:rsid w:val="006739D4"/>
    <w:rsid w:val="006A5339"/>
    <w:rsid w:val="006B0A04"/>
    <w:rsid w:val="006B3CE1"/>
    <w:rsid w:val="007E61C6"/>
    <w:rsid w:val="007F3FDC"/>
    <w:rsid w:val="00803C91"/>
    <w:rsid w:val="00816563"/>
    <w:rsid w:val="00941EBA"/>
    <w:rsid w:val="009B7DCA"/>
    <w:rsid w:val="00A85B70"/>
    <w:rsid w:val="00B573D0"/>
    <w:rsid w:val="00B57F16"/>
    <w:rsid w:val="00B62F6B"/>
    <w:rsid w:val="00B858EF"/>
    <w:rsid w:val="00E30F53"/>
    <w:rsid w:val="00E634DF"/>
    <w:rsid w:val="00F455DF"/>
    <w:rsid w:val="00FA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E77E"/>
  <w15:chartTrackingRefBased/>
  <w15:docId w15:val="{CFA21999-B696-4CE9-A24B-9F8663C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versetext4">
    <w:name w:val="versetext4"/>
    <w:rsid w:val="00F455DF"/>
  </w:style>
  <w:style w:type="character" w:customStyle="1" w:styleId="text">
    <w:name w:val="text"/>
    <w:basedOn w:val="DefaultParagraphFont"/>
    <w:rsid w:val="00F455DF"/>
  </w:style>
  <w:style w:type="character" w:customStyle="1" w:styleId="small-caps">
    <w:name w:val="small-caps"/>
    <w:basedOn w:val="DefaultParagraphFont"/>
    <w:rsid w:val="00F4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16</cp:revision>
  <dcterms:created xsi:type="dcterms:W3CDTF">2024-06-09T18:52:00Z</dcterms:created>
  <dcterms:modified xsi:type="dcterms:W3CDTF">2024-06-17T01:29:00Z</dcterms:modified>
</cp:coreProperties>
</file>