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56" w:rsidRPr="001C5D40" w:rsidRDefault="001C5D40" w:rsidP="00A6189F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C5D40">
        <w:rPr>
          <w:rFonts w:ascii="Times New Roman" w:hAnsi="Times New Roman" w:cs="Times New Roman"/>
          <w:b/>
          <w:sz w:val="48"/>
          <w:szCs w:val="48"/>
        </w:rPr>
        <w:t>Is Salvation By Faith Only A Wholesome Doctrine</w:t>
      </w:r>
      <w:r w:rsidR="00231D44" w:rsidRPr="001C5D40">
        <w:rPr>
          <w:rFonts w:ascii="Times New Roman" w:hAnsi="Times New Roman" w:cs="Times New Roman"/>
          <w:b/>
          <w:sz w:val="48"/>
          <w:szCs w:val="48"/>
        </w:rPr>
        <w:t>?</w:t>
      </w:r>
    </w:p>
    <w:p w:rsidR="00231D44" w:rsidRPr="003D65CF" w:rsidRDefault="00231D44" w:rsidP="003D65CF">
      <w:pPr>
        <w:pStyle w:val="PatSyle"/>
      </w:pPr>
    </w:p>
    <w:p w:rsidR="001C5D40" w:rsidRPr="003D65CF" w:rsidRDefault="00A43944" w:rsidP="00764F3A">
      <w:pPr>
        <w:pStyle w:val="PatSyle"/>
      </w:pPr>
      <w:r w:rsidRPr="003D65CF">
        <w:t xml:space="preserve">The </w:t>
      </w:r>
      <w:r w:rsidR="007B6051" w:rsidRPr="003D65CF">
        <w:t xml:space="preserve">Eleventh Article in the Articles of Religion of the Church of England </w:t>
      </w:r>
      <w:r w:rsidRPr="003D65CF">
        <w:t>says</w:t>
      </w:r>
      <w:r w:rsidR="007B6051" w:rsidRPr="003D65CF">
        <w:t xml:space="preserve"> </w:t>
      </w:r>
      <w:r w:rsidR="00512949" w:rsidRPr="003D65CF">
        <w:t>“</w:t>
      </w:r>
      <w:r w:rsidR="007B6051" w:rsidRPr="003D65CF">
        <w:rPr>
          <w:color w:val="0000FF"/>
        </w:rPr>
        <w:t>Wherefore that we are justified by faith only is a most wholesome doctrine, and very full of comfort</w:t>
      </w:r>
      <w:r w:rsidR="0008123F" w:rsidRPr="003D65CF">
        <w:rPr>
          <w:color w:val="0000FF"/>
        </w:rPr>
        <w:t>.</w:t>
      </w:r>
      <w:r w:rsidR="00512949" w:rsidRPr="003D65CF">
        <w:rPr>
          <w:color w:val="0000FF"/>
        </w:rPr>
        <w:t>”</w:t>
      </w:r>
      <w:r w:rsidR="0008123F" w:rsidRPr="003D65CF">
        <w:rPr>
          <w:lang w:eastAsia="ja-JP"/>
        </w:rPr>
        <w:t xml:space="preserve">  </w:t>
      </w:r>
      <w:r w:rsidR="00BB35B7" w:rsidRPr="003D65CF">
        <w:t xml:space="preserve">Is </w:t>
      </w:r>
      <w:r w:rsidR="0062081E">
        <w:t>“</w:t>
      </w:r>
      <w:r w:rsidR="00BB35B7" w:rsidRPr="003D65CF">
        <w:t>salvation by faith only</w:t>
      </w:r>
      <w:r w:rsidR="0062081E">
        <w:t>”</w:t>
      </w:r>
      <w:r w:rsidR="00BB35B7" w:rsidRPr="003D65CF">
        <w:t xml:space="preserve"> a most wholesome doctrine</w:t>
      </w:r>
      <w:r w:rsidR="001C5D40" w:rsidRPr="003D65CF">
        <w:t>?</w:t>
      </w:r>
      <w:r w:rsidRPr="003D65CF">
        <w:t xml:space="preserve">  Not if it is different than the doctrine of Christ.  II John 9 reads “</w:t>
      </w:r>
      <w:r w:rsidRPr="003D65CF">
        <w:rPr>
          <w:color w:val="0000FF"/>
          <w:shd w:val="clear" w:color="auto" w:fill="FFFFFF"/>
        </w:rPr>
        <w:t xml:space="preserve">Whosoever </w:t>
      </w:r>
      <w:proofErr w:type="spellStart"/>
      <w:r w:rsidRPr="003D65CF">
        <w:rPr>
          <w:color w:val="0000FF"/>
          <w:shd w:val="clear" w:color="auto" w:fill="FFFFFF"/>
        </w:rPr>
        <w:t>transgresseth</w:t>
      </w:r>
      <w:proofErr w:type="spellEnd"/>
      <w:r w:rsidRPr="003D65CF">
        <w:rPr>
          <w:color w:val="0000FF"/>
          <w:shd w:val="clear" w:color="auto" w:fill="FFFFFF"/>
        </w:rPr>
        <w:t xml:space="preserve">, and </w:t>
      </w:r>
      <w:proofErr w:type="spellStart"/>
      <w:r w:rsidRPr="003D65CF">
        <w:rPr>
          <w:color w:val="0000FF"/>
          <w:shd w:val="clear" w:color="auto" w:fill="FFFFFF"/>
        </w:rPr>
        <w:t>abideth</w:t>
      </w:r>
      <w:proofErr w:type="spellEnd"/>
      <w:r w:rsidRPr="003D65CF">
        <w:rPr>
          <w:color w:val="0000FF"/>
          <w:shd w:val="clear" w:color="auto" w:fill="FFFFFF"/>
        </w:rPr>
        <w:t xml:space="preserve"> not in the doctrine of Christ, hath not God. He that </w:t>
      </w:r>
      <w:proofErr w:type="spellStart"/>
      <w:r w:rsidRPr="003D65CF">
        <w:rPr>
          <w:color w:val="0000FF"/>
          <w:shd w:val="clear" w:color="auto" w:fill="FFFFFF"/>
        </w:rPr>
        <w:t>abideth</w:t>
      </w:r>
      <w:proofErr w:type="spellEnd"/>
      <w:r w:rsidRPr="003D65CF">
        <w:rPr>
          <w:color w:val="0000FF"/>
          <w:shd w:val="clear" w:color="auto" w:fill="FFFFFF"/>
        </w:rPr>
        <w:t xml:space="preserve"> in the doctrine of Christ, he hath both the Father and the Son.</w:t>
      </w:r>
      <w:r w:rsidRPr="003D65CF">
        <w:t>”  So if “salvation by faith only” is not in the doctrine of Christ, if it is not taught by the Bible, then it is not a “wholesome doctrine;” instead it will cause us to be lost because we don’t have God.</w:t>
      </w:r>
    </w:p>
    <w:p w:rsidR="001C5D40" w:rsidRPr="003D65CF" w:rsidRDefault="001C5D40" w:rsidP="003D65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673BF" w:rsidRPr="003D65CF" w:rsidRDefault="00BB35B7" w:rsidP="003D65CF">
      <w:pPr>
        <w:jc w:val="both"/>
        <w:rPr>
          <w:szCs w:val="24"/>
        </w:rPr>
      </w:pPr>
      <w:r>
        <w:rPr>
          <w:szCs w:val="24"/>
        </w:rPr>
        <w:t>So the question is - i</w:t>
      </w:r>
      <w:r w:rsidR="00A43944" w:rsidRPr="003D65CF">
        <w:rPr>
          <w:szCs w:val="24"/>
        </w:rPr>
        <w:t xml:space="preserve">s “Salvation </w:t>
      </w:r>
      <w:proofErr w:type="gramStart"/>
      <w:r w:rsidR="00A43944" w:rsidRPr="003D65CF">
        <w:rPr>
          <w:szCs w:val="24"/>
        </w:rPr>
        <w:t>By</w:t>
      </w:r>
      <w:proofErr w:type="gramEnd"/>
      <w:r w:rsidR="00A43944" w:rsidRPr="003D65CF">
        <w:rPr>
          <w:szCs w:val="24"/>
        </w:rPr>
        <w:t xml:space="preserve"> Faith Only” taught by the Bible?</w:t>
      </w:r>
      <w:r w:rsidR="0066261B" w:rsidRPr="003D65CF">
        <w:rPr>
          <w:szCs w:val="24"/>
        </w:rPr>
        <w:t xml:space="preserve">  We can tell from many passages that sal</w:t>
      </w:r>
      <w:r w:rsidR="00BB02EF">
        <w:rPr>
          <w:szCs w:val="24"/>
        </w:rPr>
        <w:t>vation is not by “faith only</w:t>
      </w:r>
      <w:r w:rsidR="009673BF" w:rsidRPr="003D65CF">
        <w:rPr>
          <w:szCs w:val="24"/>
        </w:rPr>
        <w:t>”</w:t>
      </w:r>
      <w:r w:rsidR="00BB02EF">
        <w:rPr>
          <w:szCs w:val="24"/>
        </w:rPr>
        <w:t xml:space="preserve"> …</w:t>
      </w:r>
    </w:p>
    <w:p w:rsidR="009673BF" w:rsidRPr="003D65CF" w:rsidRDefault="009673BF" w:rsidP="003D65CF">
      <w:pPr>
        <w:jc w:val="both"/>
        <w:rPr>
          <w:szCs w:val="24"/>
        </w:rPr>
      </w:pPr>
    </w:p>
    <w:p w:rsidR="0066261B" w:rsidRPr="003D65CF" w:rsidRDefault="0066261B" w:rsidP="003D65CF">
      <w:pPr>
        <w:jc w:val="both"/>
        <w:rPr>
          <w:szCs w:val="24"/>
        </w:rPr>
      </w:pPr>
      <w:r w:rsidRPr="003D65CF">
        <w:rPr>
          <w:szCs w:val="24"/>
        </w:rPr>
        <w:t xml:space="preserve">For example, </w:t>
      </w:r>
      <w:r w:rsidRPr="003D65CF">
        <w:rPr>
          <w:szCs w:val="24"/>
          <w:lang w:eastAsia="ja-JP"/>
        </w:rPr>
        <w:t>Mark 16:16a reads “</w:t>
      </w:r>
      <w:r w:rsidRPr="003D65CF">
        <w:rPr>
          <w:color w:val="0000FF"/>
          <w:szCs w:val="24"/>
          <w:lang w:eastAsia="ja-JP"/>
        </w:rPr>
        <w:t xml:space="preserve">He that believeth </w:t>
      </w:r>
      <w:r w:rsidRPr="003D65CF">
        <w:rPr>
          <w:color w:val="FF0000"/>
          <w:szCs w:val="24"/>
          <w:lang w:eastAsia="ja-JP"/>
        </w:rPr>
        <w:t xml:space="preserve">and is baptized </w:t>
      </w:r>
      <w:r w:rsidRPr="003D65CF">
        <w:rPr>
          <w:color w:val="0000FF"/>
          <w:szCs w:val="24"/>
          <w:lang w:eastAsia="ja-JP"/>
        </w:rPr>
        <w:t>shall be saved.</w:t>
      </w:r>
      <w:r w:rsidRPr="003D65CF">
        <w:rPr>
          <w:szCs w:val="24"/>
          <w:lang w:eastAsia="ja-JP"/>
        </w:rPr>
        <w:t xml:space="preserve">”  Belief by itself is not </w:t>
      </w:r>
      <w:proofErr w:type="gramStart"/>
      <w:r w:rsidRPr="003D65CF">
        <w:rPr>
          <w:szCs w:val="24"/>
          <w:lang w:eastAsia="ja-JP"/>
        </w:rPr>
        <w:t>enough,</w:t>
      </w:r>
      <w:proofErr w:type="gramEnd"/>
      <w:r w:rsidRPr="003D65CF">
        <w:rPr>
          <w:szCs w:val="24"/>
          <w:lang w:eastAsia="ja-JP"/>
        </w:rPr>
        <w:t xml:space="preserve"> it takes submission to baptism also.</w:t>
      </w:r>
    </w:p>
    <w:p w:rsidR="0066261B" w:rsidRPr="003D65CF" w:rsidRDefault="0066261B" w:rsidP="003D65CF">
      <w:pPr>
        <w:jc w:val="both"/>
        <w:rPr>
          <w:szCs w:val="24"/>
        </w:rPr>
      </w:pPr>
    </w:p>
    <w:p w:rsidR="0066261B" w:rsidRPr="003D65CF" w:rsidRDefault="0066261B" w:rsidP="003D65CF">
      <w:pPr>
        <w:jc w:val="both"/>
        <w:rPr>
          <w:szCs w:val="24"/>
          <w:lang w:eastAsia="ja-JP"/>
        </w:rPr>
      </w:pPr>
      <w:r w:rsidRPr="003D65CF">
        <w:rPr>
          <w:szCs w:val="24"/>
          <w:lang w:eastAsia="ja-JP"/>
        </w:rPr>
        <w:t>Heb 5:9 "</w:t>
      </w:r>
      <w:r w:rsidRPr="003D65CF">
        <w:rPr>
          <w:color w:val="0000FF"/>
          <w:szCs w:val="24"/>
          <w:lang w:eastAsia="ja-JP"/>
        </w:rPr>
        <w:t xml:space="preserve">And being made perfect, he </w:t>
      </w:r>
      <w:r w:rsidRPr="003D65CF">
        <w:rPr>
          <w:szCs w:val="24"/>
          <w:lang w:eastAsia="ja-JP"/>
        </w:rPr>
        <w:t>(talking about Jesus)</w:t>
      </w:r>
      <w:r w:rsidRPr="003D65CF">
        <w:rPr>
          <w:color w:val="0000FF"/>
          <w:szCs w:val="24"/>
          <w:lang w:eastAsia="ja-JP"/>
        </w:rPr>
        <w:t xml:space="preserve"> became the author of eternal salvation unto all them that </w:t>
      </w:r>
      <w:r w:rsidRPr="003D65CF">
        <w:rPr>
          <w:color w:val="FF0000"/>
          <w:szCs w:val="24"/>
          <w:lang w:eastAsia="ja-JP"/>
        </w:rPr>
        <w:t>obey</w:t>
      </w:r>
      <w:r w:rsidRPr="003D65CF">
        <w:rPr>
          <w:color w:val="0000FF"/>
          <w:szCs w:val="24"/>
          <w:lang w:eastAsia="ja-JP"/>
        </w:rPr>
        <w:t xml:space="preserve"> him;</w:t>
      </w:r>
      <w:proofErr w:type="gramStart"/>
      <w:r w:rsidRPr="003D65CF">
        <w:rPr>
          <w:szCs w:val="24"/>
          <w:lang w:eastAsia="ja-JP"/>
        </w:rPr>
        <w:t>"  Faith</w:t>
      </w:r>
      <w:proofErr w:type="gramEnd"/>
      <w:r w:rsidRPr="003D65CF">
        <w:rPr>
          <w:szCs w:val="24"/>
          <w:lang w:eastAsia="ja-JP"/>
        </w:rPr>
        <w:t xml:space="preserve"> alone is not enough; obedience is required by this verse in order to receive eternal salvation.</w:t>
      </w:r>
    </w:p>
    <w:p w:rsidR="0066261B" w:rsidRPr="003D65CF" w:rsidRDefault="0066261B" w:rsidP="003D65CF">
      <w:pPr>
        <w:jc w:val="both"/>
        <w:rPr>
          <w:szCs w:val="24"/>
        </w:rPr>
      </w:pPr>
    </w:p>
    <w:p w:rsidR="0066261B" w:rsidRPr="003D65CF" w:rsidRDefault="0066261B" w:rsidP="003D65C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Cs w:val="24"/>
          <w:lang w:eastAsia="ja-JP"/>
        </w:rPr>
      </w:pPr>
      <w:r w:rsidRPr="003D65CF">
        <w:rPr>
          <w:szCs w:val="24"/>
          <w:lang w:eastAsia="ja-JP"/>
        </w:rPr>
        <w:t>Matt 7:21 "</w:t>
      </w:r>
      <w:r w:rsidRPr="003D65CF">
        <w:rPr>
          <w:color w:val="0000FF"/>
          <w:szCs w:val="24"/>
          <w:lang w:eastAsia="ja-JP"/>
        </w:rPr>
        <w:t xml:space="preserve">Not </w:t>
      </w:r>
      <w:proofErr w:type="spellStart"/>
      <w:r w:rsidRPr="003D65CF">
        <w:rPr>
          <w:color w:val="0000FF"/>
          <w:szCs w:val="24"/>
          <w:lang w:eastAsia="ja-JP"/>
        </w:rPr>
        <w:t>every one</w:t>
      </w:r>
      <w:proofErr w:type="spellEnd"/>
      <w:r w:rsidRPr="003D65CF">
        <w:rPr>
          <w:color w:val="0000FF"/>
          <w:szCs w:val="24"/>
          <w:lang w:eastAsia="ja-JP"/>
        </w:rPr>
        <w:t xml:space="preserve"> that </w:t>
      </w:r>
      <w:proofErr w:type="spellStart"/>
      <w:r w:rsidRPr="003D65CF">
        <w:rPr>
          <w:color w:val="0000FF"/>
          <w:szCs w:val="24"/>
          <w:lang w:eastAsia="ja-JP"/>
        </w:rPr>
        <w:t>saith</w:t>
      </w:r>
      <w:proofErr w:type="spellEnd"/>
      <w:r w:rsidRPr="003D65CF">
        <w:rPr>
          <w:color w:val="0000FF"/>
          <w:szCs w:val="24"/>
          <w:lang w:eastAsia="ja-JP"/>
        </w:rPr>
        <w:t xml:space="preserve"> unto me, Lord, Lord, shall enter into the kingdom of heaven; but he that </w:t>
      </w:r>
      <w:r w:rsidRPr="003D65CF">
        <w:rPr>
          <w:color w:val="FF0000"/>
          <w:szCs w:val="24"/>
          <w:lang w:eastAsia="ja-JP"/>
        </w:rPr>
        <w:t>doeth</w:t>
      </w:r>
      <w:r w:rsidRPr="003D65CF">
        <w:rPr>
          <w:color w:val="0000FF"/>
          <w:szCs w:val="24"/>
          <w:lang w:eastAsia="ja-JP"/>
        </w:rPr>
        <w:t xml:space="preserve"> the will of my Father which is in heaven.</w:t>
      </w:r>
      <w:r w:rsidRPr="003D65CF">
        <w:rPr>
          <w:szCs w:val="24"/>
          <w:lang w:eastAsia="ja-JP"/>
        </w:rPr>
        <w:t>"  It is not enough just to believe in the Lord; we must also do God’s will in order to go to heaven.</w:t>
      </w:r>
    </w:p>
    <w:p w:rsidR="00A43944" w:rsidRPr="003D65CF" w:rsidRDefault="00A43944" w:rsidP="003D65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308F" w:rsidRPr="003D65CF" w:rsidRDefault="0091308F" w:rsidP="003D65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D65CF">
        <w:rPr>
          <w:rFonts w:ascii="Times New Roman" w:hAnsi="Times New Roman" w:cs="Times New Roman"/>
          <w:sz w:val="24"/>
          <w:szCs w:val="24"/>
        </w:rPr>
        <w:t>I Pet 1:22a “</w:t>
      </w:r>
      <w:r w:rsidRPr="003D65CF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Seeing ye have purified your souls in obeying the truth</w:t>
      </w:r>
      <w:r w:rsidRPr="003D6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D65CF">
        <w:rPr>
          <w:rFonts w:ascii="Times New Roman" w:hAnsi="Times New Roman" w:cs="Times New Roman"/>
          <w:sz w:val="24"/>
          <w:szCs w:val="24"/>
        </w:rPr>
        <w:t>”  If you want your soul purified, you are going to have to do more than belief the truth; you are also going to have to obey the truth.</w:t>
      </w:r>
    </w:p>
    <w:p w:rsidR="003D65CF" w:rsidRPr="003D65CF" w:rsidRDefault="003D65CF" w:rsidP="003D65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D65CF" w:rsidRPr="003D65CF" w:rsidRDefault="00FE08E9" w:rsidP="003D65C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Rev</w:t>
      </w:r>
      <w:r w:rsidR="003D65CF" w:rsidRPr="003D65CF">
        <w:rPr>
          <w:rFonts w:ascii="Times New Roman" w:hAnsi="Times New Roman" w:cs="Times New Roman"/>
          <w:sz w:val="24"/>
          <w:szCs w:val="24"/>
          <w:lang w:eastAsia="ja-JP"/>
        </w:rPr>
        <w:t xml:space="preserve"> 22:14 “</w:t>
      </w:r>
      <w:r w:rsidR="003D65CF" w:rsidRPr="003D65CF">
        <w:rPr>
          <w:rFonts w:ascii="Times New Roman" w:hAnsi="Times New Roman" w:cs="Times New Roman"/>
          <w:color w:val="0000FF"/>
          <w:sz w:val="24"/>
          <w:szCs w:val="24"/>
          <w:lang w:eastAsia="ja-JP"/>
        </w:rPr>
        <w:t xml:space="preserve">Blessed are they that </w:t>
      </w:r>
      <w:r w:rsidR="003D65CF" w:rsidRPr="003D65CF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do his </w:t>
      </w:r>
      <w:proofErr w:type="gramStart"/>
      <w:r w:rsidR="003D65CF" w:rsidRPr="003D65CF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>commandments</w:t>
      </w:r>
      <w:r w:rsidR="003D65CF" w:rsidRPr="003D65CF">
        <w:rPr>
          <w:rFonts w:ascii="Times New Roman" w:hAnsi="Times New Roman" w:cs="Times New Roman"/>
          <w:color w:val="0000FF"/>
          <w:sz w:val="24"/>
          <w:szCs w:val="24"/>
          <w:lang w:eastAsia="ja-JP"/>
        </w:rPr>
        <w:t>, that</w:t>
      </w:r>
      <w:proofErr w:type="gramEnd"/>
      <w:r w:rsidR="003D65CF" w:rsidRPr="003D65CF">
        <w:rPr>
          <w:rFonts w:ascii="Times New Roman" w:hAnsi="Times New Roman" w:cs="Times New Roman"/>
          <w:color w:val="0000FF"/>
          <w:sz w:val="24"/>
          <w:szCs w:val="24"/>
          <w:lang w:eastAsia="ja-JP"/>
        </w:rPr>
        <w:t xml:space="preserve"> they may have right to the tree of life, and may enter in through the gates into the city.</w:t>
      </w:r>
      <w:r w:rsidR="003D65CF" w:rsidRPr="003D65CF">
        <w:rPr>
          <w:rFonts w:ascii="Times New Roman" w:hAnsi="Times New Roman" w:cs="Times New Roman"/>
          <w:sz w:val="24"/>
          <w:szCs w:val="24"/>
          <w:lang w:eastAsia="ja-JP"/>
        </w:rPr>
        <w:t>”  So have to believe and do God’s commandments in order to go to heaven.</w:t>
      </w:r>
    </w:p>
    <w:p w:rsidR="003D65CF" w:rsidRPr="003D65CF" w:rsidRDefault="003D65CF" w:rsidP="003D65C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3D65CF" w:rsidRPr="003D65CF" w:rsidRDefault="003D65CF" w:rsidP="003D65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Cs w:val="24"/>
          <w:lang w:eastAsia="ja-JP"/>
        </w:rPr>
      </w:pPr>
      <w:r w:rsidRPr="003D65CF">
        <w:rPr>
          <w:szCs w:val="24"/>
          <w:lang w:eastAsia="ja-JP"/>
        </w:rPr>
        <w:t>I Pet 1:17 “</w:t>
      </w:r>
      <w:r w:rsidRPr="003D65CF">
        <w:rPr>
          <w:color w:val="0000FF"/>
          <w:szCs w:val="24"/>
          <w:lang w:eastAsia="ja-JP"/>
        </w:rPr>
        <w:t xml:space="preserve">Father … without respect of persons </w:t>
      </w:r>
      <w:proofErr w:type="spellStart"/>
      <w:r w:rsidRPr="003D65CF">
        <w:rPr>
          <w:color w:val="0000FF"/>
          <w:szCs w:val="24"/>
          <w:lang w:eastAsia="ja-JP"/>
        </w:rPr>
        <w:t>judgeth</w:t>
      </w:r>
      <w:proofErr w:type="spellEnd"/>
      <w:r w:rsidRPr="003D65CF">
        <w:rPr>
          <w:color w:val="0000FF"/>
          <w:szCs w:val="24"/>
          <w:lang w:eastAsia="ja-JP"/>
        </w:rPr>
        <w:t xml:space="preserve"> </w:t>
      </w:r>
      <w:r w:rsidRPr="003D65CF">
        <w:rPr>
          <w:color w:val="FF0000"/>
          <w:szCs w:val="24"/>
          <w:lang w:eastAsia="ja-JP"/>
        </w:rPr>
        <w:t>according to every man’s work.</w:t>
      </w:r>
      <w:r w:rsidRPr="003D65CF">
        <w:rPr>
          <w:szCs w:val="24"/>
          <w:lang w:eastAsia="ja-JP"/>
        </w:rPr>
        <w:t xml:space="preserve">”  So God </w:t>
      </w:r>
      <w:proofErr w:type="gramStart"/>
      <w:r w:rsidRPr="003D65CF">
        <w:rPr>
          <w:szCs w:val="24"/>
          <w:lang w:eastAsia="ja-JP"/>
        </w:rPr>
        <w:t>judges</w:t>
      </w:r>
      <w:proofErr w:type="gramEnd"/>
      <w:r w:rsidRPr="003D65CF">
        <w:rPr>
          <w:szCs w:val="24"/>
          <w:lang w:eastAsia="ja-JP"/>
        </w:rPr>
        <w:t xml:space="preserve"> people based upon their works, not just </w:t>
      </w:r>
      <w:r w:rsidR="00BB35B7">
        <w:rPr>
          <w:szCs w:val="24"/>
          <w:lang w:eastAsia="ja-JP"/>
        </w:rPr>
        <w:t>up</w:t>
      </w:r>
      <w:r w:rsidRPr="003D65CF">
        <w:rPr>
          <w:szCs w:val="24"/>
          <w:lang w:eastAsia="ja-JP"/>
        </w:rPr>
        <w:t>on whether or not they have faith.</w:t>
      </w:r>
    </w:p>
    <w:p w:rsidR="003D65CF" w:rsidRPr="003D65CF" w:rsidRDefault="003D65CF" w:rsidP="003D65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283E" w:rsidRPr="00C20E5F" w:rsidRDefault="003D65CF" w:rsidP="0031283E">
      <w:pPr>
        <w:pStyle w:val="PatSyle"/>
      </w:pPr>
      <w:r w:rsidRPr="003D65CF">
        <w:t xml:space="preserve">II </w:t>
      </w:r>
      <w:proofErr w:type="spellStart"/>
      <w:r w:rsidRPr="003D65CF">
        <w:t>Thess</w:t>
      </w:r>
      <w:proofErr w:type="spellEnd"/>
      <w:r w:rsidRPr="003D65CF">
        <w:t xml:space="preserve"> 1:7-9 “</w:t>
      </w:r>
      <w:r w:rsidRPr="003D65CF">
        <w:rPr>
          <w:rStyle w:val="text"/>
          <w:color w:val="0000FF"/>
        </w:rPr>
        <w:t>the Lord Jesus shall be revealed from heaven with his mighty angels,</w:t>
      </w:r>
      <w:r w:rsidRPr="003D65CF">
        <w:t xml:space="preserve"> </w:t>
      </w:r>
      <w:r w:rsidRPr="003D65CF">
        <w:rPr>
          <w:rStyle w:val="text"/>
          <w:color w:val="0000FF"/>
        </w:rPr>
        <w:t xml:space="preserve">In flaming fire taking vengeance on them that know not God, and that </w:t>
      </w:r>
      <w:r w:rsidRPr="00BB02EF">
        <w:rPr>
          <w:rStyle w:val="text"/>
          <w:b/>
          <w:color w:val="FF0000"/>
        </w:rPr>
        <w:t>obey</w:t>
      </w:r>
      <w:r w:rsidRPr="003D65CF">
        <w:rPr>
          <w:rStyle w:val="text"/>
          <w:color w:val="0000FF"/>
        </w:rPr>
        <w:t xml:space="preserve"> not the gospel of our Lord Jesus Christ:</w:t>
      </w:r>
      <w:r w:rsidRPr="003D65CF">
        <w:t xml:space="preserve">  </w:t>
      </w:r>
      <w:r w:rsidRPr="003D65CF">
        <w:rPr>
          <w:rStyle w:val="text"/>
          <w:color w:val="0000FF"/>
        </w:rPr>
        <w:t>Who shall be punished with everlasting destruction from the presence of the Lord, and from the glory of his power.</w:t>
      </w:r>
      <w:r w:rsidRPr="003D65CF">
        <w:t>”  Notice that text says we must know (believe in) God and obey the gospel.</w:t>
      </w:r>
      <w:r w:rsidR="0031283E" w:rsidRPr="0031283E">
        <w:t xml:space="preserve"> </w:t>
      </w:r>
    </w:p>
    <w:p w:rsidR="0031283E" w:rsidRPr="00C20E5F" w:rsidRDefault="0031283E" w:rsidP="0031283E">
      <w:pPr>
        <w:pStyle w:val="PatSyle"/>
      </w:pPr>
    </w:p>
    <w:p w:rsidR="003D65CF" w:rsidRPr="0031283E" w:rsidRDefault="0031283E" w:rsidP="00BB02EF">
      <w:pPr>
        <w:pStyle w:val="PatSyle"/>
        <w:rPr>
          <w:color w:val="000000"/>
        </w:rPr>
      </w:pPr>
      <w:r w:rsidRPr="00C20E5F">
        <w:t>An example of some who believed but were not saved - John 12:42-43 “</w:t>
      </w:r>
      <w:r w:rsidRPr="00C20E5F">
        <w:rPr>
          <w:rStyle w:val="text"/>
          <w:color w:val="0000FF"/>
        </w:rPr>
        <w:t>Nevertheless among the chief rulers also many believed on him; but because of the Pharisees they did not confess him, lest they should be put out of the synagogue:</w:t>
      </w:r>
      <w:r w:rsidRPr="00C20E5F">
        <w:t xml:space="preserve">  </w:t>
      </w:r>
      <w:r w:rsidRPr="00C20E5F">
        <w:rPr>
          <w:rStyle w:val="text"/>
          <w:color w:val="0000FF"/>
        </w:rPr>
        <w:t>For they loved the praise of men more than the praise of God.</w:t>
      </w:r>
      <w:r w:rsidRPr="00C20E5F">
        <w:t>”</w:t>
      </w:r>
    </w:p>
    <w:p w:rsidR="00764F3A" w:rsidRDefault="00764F3A" w:rsidP="00BB02EF">
      <w:pPr>
        <w:pStyle w:val="PatSyle"/>
      </w:pPr>
    </w:p>
    <w:p w:rsidR="00C20E5F" w:rsidRPr="00C20E5F" w:rsidRDefault="00764F3A" w:rsidP="0031283E">
      <w:pPr>
        <w:pStyle w:val="PatSyle"/>
        <w:rPr>
          <w:color w:val="000000"/>
        </w:rPr>
      </w:pPr>
      <w:r w:rsidRPr="003D65CF">
        <w:t>The Eleventh Article in the Articles of Religion of the Church of England says “</w:t>
      </w:r>
      <w:r w:rsidRPr="003D65CF">
        <w:rPr>
          <w:color w:val="0000FF"/>
        </w:rPr>
        <w:t>Wherefore that we are justified by faith only is a most wholesome doctrine, and very full of comfort.”</w:t>
      </w:r>
      <w:r w:rsidRPr="003D65CF">
        <w:rPr>
          <w:lang w:eastAsia="ja-JP"/>
        </w:rPr>
        <w:t xml:space="preserve">  That stands in stark contrast to James 2:24 which reads “</w:t>
      </w:r>
      <w:r w:rsidRPr="003D65CF">
        <w:rPr>
          <w:color w:val="0000FF"/>
          <w:shd w:val="clear" w:color="auto" w:fill="FFFFFF"/>
        </w:rPr>
        <w:t>Ye see then how that by works a man is justified, and not by faith only.</w:t>
      </w:r>
      <w:r w:rsidRPr="003D65CF">
        <w:rPr>
          <w:lang w:eastAsia="ja-JP"/>
        </w:rPr>
        <w:t>”  Would you feel comfortable belonging to a church whose creed book contradicts the Bible is such a plain and direct way?</w:t>
      </w:r>
    </w:p>
    <w:sectPr w:rsidR="00C20E5F" w:rsidRPr="00C20E5F" w:rsidSect="003632A0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6BA0"/>
    <w:multiLevelType w:val="hybridMultilevel"/>
    <w:tmpl w:val="57D4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81944"/>
    <w:multiLevelType w:val="hybridMultilevel"/>
    <w:tmpl w:val="1B5E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1D44"/>
    <w:rsid w:val="00016C48"/>
    <w:rsid w:val="0008123F"/>
    <w:rsid w:val="001138E6"/>
    <w:rsid w:val="00133056"/>
    <w:rsid w:val="00153614"/>
    <w:rsid w:val="001A4A68"/>
    <w:rsid w:val="001C5D40"/>
    <w:rsid w:val="00231D44"/>
    <w:rsid w:val="002C3E2D"/>
    <w:rsid w:val="0031283E"/>
    <w:rsid w:val="003632A0"/>
    <w:rsid w:val="003812FA"/>
    <w:rsid w:val="003B622F"/>
    <w:rsid w:val="003D65CF"/>
    <w:rsid w:val="00402375"/>
    <w:rsid w:val="00452540"/>
    <w:rsid w:val="004A66B7"/>
    <w:rsid w:val="00512949"/>
    <w:rsid w:val="0053333F"/>
    <w:rsid w:val="00545C23"/>
    <w:rsid w:val="0062081E"/>
    <w:rsid w:val="0066261B"/>
    <w:rsid w:val="00714416"/>
    <w:rsid w:val="00764F3A"/>
    <w:rsid w:val="007B6051"/>
    <w:rsid w:val="007D2D4D"/>
    <w:rsid w:val="007E57E1"/>
    <w:rsid w:val="007E61C6"/>
    <w:rsid w:val="007F3FDC"/>
    <w:rsid w:val="008825F4"/>
    <w:rsid w:val="0091308F"/>
    <w:rsid w:val="009673BF"/>
    <w:rsid w:val="0097359F"/>
    <w:rsid w:val="00984B4E"/>
    <w:rsid w:val="009E27BD"/>
    <w:rsid w:val="00A41800"/>
    <w:rsid w:val="00A43944"/>
    <w:rsid w:val="00A5350E"/>
    <w:rsid w:val="00A6189F"/>
    <w:rsid w:val="00B573D0"/>
    <w:rsid w:val="00B858EF"/>
    <w:rsid w:val="00BB02EF"/>
    <w:rsid w:val="00BB35B7"/>
    <w:rsid w:val="00BF5748"/>
    <w:rsid w:val="00C20E5F"/>
    <w:rsid w:val="00C55AAE"/>
    <w:rsid w:val="00CA6DC8"/>
    <w:rsid w:val="00E04154"/>
    <w:rsid w:val="00E634DF"/>
    <w:rsid w:val="00F03F2E"/>
    <w:rsid w:val="00F7101A"/>
    <w:rsid w:val="00FE08E9"/>
    <w:rsid w:val="00FF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1C6"/>
    <w:pPr>
      <w:spacing w:after="0" w:line="240" w:lineRule="auto"/>
    </w:pPr>
  </w:style>
  <w:style w:type="paragraph" w:customStyle="1" w:styleId="PatSyle">
    <w:name w:val="PatSyle"/>
    <w:basedOn w:val="NoSpacing"/>
    <w:qFormat/>
    <w:rsid w:val="00512949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6051"/>
  </w:style>
  <w:style w:type="paragraph" w:customStyle="1" w:styleId="chapter-1">
    <w:name w:val="chapter-1"/>
    <w:basedOn w:val="Normal"/>
    <w:rsid w:val="007B6051"/>
    <w:pPr>
      <w:spacing w:before="100" w:beforeAutospacing="1" w:after="100" w:afterAutospacing="1"/>
    </w:pPr>
    <w:rPr>
      <w:szCs w:val="24"/>
    </w:rPr>
  </w:style>
  <w:style w:type="character" w:customStyle="1" w:styleId="text">
    <w:name w:val="text"/>
    <w:basedOn w:val="DefaultParagraphFont"/>
    <w:rsid w:val="007B6051"/>
  </w:style>
  <w:style w:type="paragraph" w:styleId="NormalWeb">
    <w:name w:val="Normal (Web)"/>
    <w:basedOn w:val="Normal"/>
    <w:uiPriority w:val="99"/>
    <w:unhideWhenUsed/>
    <w:rsid w:val="007B605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2016-11-27T20:16:00Z</dcterms:created>
  <dcterms:modified xsi:type="dcterms:W3CDTF">2016-12-26T02:31:00Z</dcterms:modified>
</cp:coreProperties>
</file>