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6F" w:rsidRDefault="0059137A" w:rsidP="0059137A">
      <w:pPr>
        <w:pStyle w:val="NoSpacing"/>
        <w:jc w:val="center"/>
        <w:rPr>
          <w:rFonts w:cs="Times New Roman"/>
          <w:b/>
          <w:sz w:val="48"/>
          <w:szCs w:val="48"/>
        </w:rPr>
      </w:pPr>
      <w:r w:rsidRPr="00C4046F">
        <w:rPr>
          <w:rFonts w:cs="Times New Roman"/>
          <w:b/>
          <w:sz w:val="48"/>
          <w:szCs w:val="48"/>
        </w:rPr>
        <w:t>Jimmy Carter Asking Presiden</w:t>
      </w:r>
      <w:r w:rsidR="00C4046F">
        <w:rPr>
          <w:rFonts w:cs="Times New Roman"/>
          <w:b/>
          <w:sz w:val="48"/>
          <w:szCs w:val="48"/>
        </w:rPr>
        <w:t>tial Candidate</w:t>
      </w:r>
    </w:p>
    <w:p w:rsidR="0059137A" w:rsidRPr="00C4046F" w:rsidRDefault="0059137A" w:rsidP="0059137A">
      <w:pPr>
        <w:pStyle w:val="NoSpacing"/>
        <w:jc w:val="center"/>
        <w:rPr>
          <w:rFonts w:cs="Times New Roman"/>
          <w:b/>
          <w:sz w:val="48"/>
          <w:szCs w:val="48"/>
        </w:rPr>
      </w:pPr>
      <w:r w:rsidRPr="00C4046F">
        <w:rPr>
          <w:rFonts w:cs="Times New Roman"/>
          <w:b/>
          <w:sz w:val="48"/>
          <w:szCs w:val="48"/>
        </w:rPr>
        <w:t xml:space="preserve">Pete </w:t>
      </w:r>
      <w:proofErr w:type="spellStart"/>
      <w:r w:rsidR="00773F7D">
        <w:rPr>
          <w:rFonts w:cs="Times New Roman"/>
          <w:b/>
          <w:sz w:val="48"/>
          <w:szCs w:val="48"/>
        </w:rPr>
        <w:t>Buttigieg</w:t>
      </w:r>
      <w:proofErr w:type="spellEnd"/>
      <w:r w:rsidR="00773F7D">
        <w:rPr>
          <w:rFonts w:cs="Times New Roman"/>
          <w:b/>
          <w:sz w:val="48"/>
          <w:szCs w:val="48"/>
        </w:rPr>
        <w:t xml:space="preserve"> To Read The Scripture</w:t>
      </w:r>
      <w:r w:rsidR="00C4046F">
        <w:rPr>
          <w:rFonts w:cs="Times New Roman"/>
          <w:b/>
          <w:sz w:val="48"/>
          <w:szCs w:val="48"/>
        </w:rPr>
        <w:t xml:space="preserve"> At Church</w:t>
      </w:r>
    </w:p>
    <w:p w:rsidR="0059137A" w:rsidRPr="00C4046F" w:rsidRDefault="0059137A" w:rsidP="00C4046F">
      <w:pPr>
        <w:pStyle w:val="NoSpacing"/>
        <w:jc w:val="both"/>
        <w:rPr>
          <w:rFonts w:cs="Times New Roman"/>
          <w:sz w:val="24"/>
          <w:szCs w:val="24"/>
        </w:rPr>
      </w:pPr>
    </w:p>
    <w:p w:rsidR="00133056" w:rsidRPr="00C4046F" w:rsidRDefault="00C4046F" w:rsidP="00C4046F">
      <w:pPr>
        <w:pStyle w:val="NoSpacing"/>
        <w:jc w:val="both"/>
        <w:rPr>
          <w:rFonts w:cs="Times New Roman"/>
          <w:sz w:val="24"/>
          <w:szCs w:val="24"/>
        </w:rPr>
      </w:pPr>
      <w:r>
        <w:rPr>
          <w:rFonts w:cs="Times New Roman"/>
          <w:sz w:val="24"/>
          <w:szCs w:val="24"/>
        </w:rPr>
        <w:t>W</w:t>
      </w:r>
      <w:r w:rsidRPr="00C4046F">
        <w:rPr>
          <w:rFonts w:cs="Times New Roman"/>
          <w:sz w:val="24"/>
          <w:szCs w:val="24"/>
        </w:rPr>
        <w:t xml:space="preserve">hy are people in </w:t>
      </w:r>
      <w:r>
        <w:rPr>
          <w:rFonts w:cs="Times New Roman"/>
          <w:sz w:val="24"/>
          <w:szCs w:val="24"/>
        </w:rPr>
        <w:t xml:space="preserve">such an uproar about Jimmy Carter asking Presidential candidate Pete </w:t>
      </w:r>
      <w:proofErr w:type="spellStart"/>
      <w:r>
        <w:rPr>
          <w:rFonts w:cs="Times New Roman"/>
          <w:sz w:val="24"/>
          <w:szCs w:val="24"/>
        </w:rPr>
        <w:t>Buttigieg</w:t>
      </w:r>
      <w:proofErr w:type="spellEnd"/>
      <w:r>
        <w:rPr>
          <w:rFonts w:cs="Times New Roman"/>
          <w:sz w:val="24"/>
          <w:szCs w:val="24"/>
        </w:rPr>
        <w:t xml:space="preserve"> to read the Bible publicly at church on M</w:t>
      </w:r>
      <w:r w:rsidRPr="00C4046F">
        <w:rPr>
          <w:rFonts w:cs="Times New Roman"/>
          <w:sz w:val="24"/>
          <w:szCs w:val="24"/>
        </w:rPr>
        <w:t>ay 5, 2019?</w:t>
      </w:r>
    </w:p>
    <w:p w:rsidR="00D75568" w:rsidRPr="00C4046F" w:rsidRDefault="00D75568" w:rsidP="00C4046F">
      <w:pPr>
        <w:pStyle w:val="NoSpacing"/>
        <w:jc w:val="both"/>
        <w:rPr>
          <w:rFonts w:cs="Times New Roman"/>
          <w:sz w:val="24"/>
          <w:szCs w:val="24"/>
        </w:rPr>
      </w:pPr>
    </w:p>
    <w:p w:rsidR="00D75568" w:rsidRPr="00C4046F" w:rsidRDefault="00D75568" w:rsidP="00C4046F">
      <w:pPr>
        <w:pStyle w:val="NoSpacing"/>
        <w:jc w:val="both"/>
        <w:rPr>
          <w:rFonts w:cs="Times New Roman"/>
          <w:sz w:val="24"/>
          <w:szCs w:val="24"/>
        </w:rPr>
      </w:pPr>
      <w:r w:rsidRPr="00C4046F">
        <w:rPr>
          <w:rFonts w:cs="Times New Roman"/>
          <w:sz w:val="24"/>
          <w:szCs w:val="24"/>
        </w:rPr>
        <w:t>The reason is that mo</w:t>
      </w:r>
      <w:r w:rsidR="00C4046F">
        <w:rPr>
          <w:rFonts w:cs="Times New Roman"/>
          <w:sz w:val="24"/>
          <w:szCs w:val="24"/>
        </w:rPr>
        <w:t xml:space="preserve">st </w:t>
      </w:r>
      <w:r w:rsidR="009868EA">
        <w:rPr>
          <w:rFonts w:cs="Times New Roman"/>
          <w:sz w:val="24"/>
          <w:szCs w:val="24"/>
        </w:rPr>
        <w:t xml:space="preserve">believers </w:t>
      </w:r>
      <w:r w:rsidR="00C4046F">
        <w:rPr>
          <w:rFonts w:cs="Times New Roman"/>
          <w:sz w:val="24"/>
          <w:szCs w:val="24"/>
        </w:rPr>
        <w:t xml:space="preserve">are assuming </w:t>
      </w:r>
      <w:r w:rsidRPr="00C4046F">
        <w:rPr>
          <w:rFonts w:cs="Times New Roman"/>
          <w:sz w:val="24"/>
          <w:szCs w:val="24"/>
        </w:rPr>
        <w:t xml:space="preserve">this means Jimmy Carter is showing approval for Mr. </w:t>
      </w:r>
      <w:proofErr w:type="spellStart"/>
      <w:r w:rsidRPr="00C4046F">
        <w:rPr>
          <w:rFonts w:cs="Times New Roman"/>
          <w:sz w:val="24"/>
          <w:szCs w:val="24"/>
        </w:rPr>
        <w:t>Buttigieg</w:t>
      </w:r>
      <w:r w:rsidR="00C4046F">
        <w:rPr>
          <w:rFonts w:cs="Times New Roman"/>
          <w:sz w:val="24"/>
          <w:szCs w:val="24"/>
        </w:rPr>
        <w:t>’s</w:t>
      </w:r>
      <w:proofErr w:type="spellEnd"/>
      <w:r w:rsidRPr="00C4046F">
        <w:rPr>
          <w:rFonts w:cs="Times New Roman"/>
          <w:sz w:val="24"/>
          <w:szCs w:val="24"/>
        </w:rPr>
        <w:t xml:space="preserve"> homosexu</w:t>
      </w:r>
      <w:r w:rsidR="000153DA">
        <w:rPr>
          <w:rFonts w:cs="Times New Roman"/>
          <w:sz w:val="24"/>
          <w:szCs w:val="24"/>
        </w:rPr>
        <w:t>al lifestyle.  I don’t think</w:t>
      </w:r>
      <w:r w:rsidR="009868EA">
        <w:rPr>
          <w:rFonts w:cs="Times New Roman"/>
          <w:sz w:val="24"/>
          <w:szCs w:val="24"/>
        </w:rPr>
        <w:t xml:space="preserve"> </w:t>
      </w:r>
      <w:r w:rsidR="000153DA">
        <w:rPr>
          <w:rFonts w:cs="Times New Roman"/>
          <w:sz w:val="24"/>
          <w:szCs w:val="24"/>
        </w:rPr>
        <w:t>just asking someone to read the scriptures necessarily shows approval</w:t>
      </w:r>
      <w:r w:rsidRPr="00C4046F">
        <w:rPr>
          <w:rFonts w:cs="Times New Roman"/>
          <w:sz w:val="24"/>
          <w:szCs w:val="24"/>
        </w:rPr>
        <w:t>, but I think</w:t>
      </w:r>
      <w:r w:rsidR="000153DA">
        <w:rPr>
          <w:rFonts w:cs="Times New Roman"/>
          <w:sz w:val="24"/>
          <w:szCs w:val="24"/>
        </w:rPr>
        <w:t xml:space="preserve"> in this case</w:t>
      </w:r>
      <w:r w:rsidRPr="00C4046F">
        <w:rPr>
          <w:rFonts w:cs="Times New Roman"/>
          <w:sz w:val="24"/>
          <w:szCs w:val="24"/>
        </w:rPr>
        <w:t xml:space="preserve"> it likely President Carter does approve</w:t>
      </w:r>
      <w:r w:rsidR="000153DA">
        <w:rPr>
          <w:rFonts w:cs="Times New Roman"/>
          <w:sz w:val="24"/>
          <w:szCs w:val="24"/>
        </w:rPr>
        <w:t xml:space="preserve"> and meant to show that by his action</w:t>
      </w:r>
      <w:r w:rsidRPr="00C4046F">
        <w:rPr>
          <w:rFonts w:cs="Times New Roman"/>
          <w:sz w:val="24"/>
          <w:szCs w:val="24"/>
        </w:rPr>
        <w:t>.</w:t>
      </w:r>
    </w:p>
    <w:p w:rsidR="00D75568" w:rsidRPr="00C4046F" w:rsidRDefault="00D75568" w:rsidP="00C4046F">
      <w:pPr>
        <w:pStyle w:val="NoSpacing"/>
        <w:jc w:val="both"/>
        <w:rPr>
          <w:rFonts w:cs="Times New Roman"/>
          <w:sz w:val="24"/>
          <w:szCs w:val="24"/>
        </w:rPr>
      </w:pPr>
    </w:p>
    <w:p w:rsidR="00D75568" w:rsidRPr="00C4046F" w:rsidRDefault="00D75568" w:rsidP="00C4046F">
      <w:pPr>
        <w:pStyle w:val="NoSpacing"/>
        <w:jc w:val="both"/>
        <w:rPr>
          <w:rFonts w:cs="Times New Roman"/>
          <w:sz w:val="24"/>
          <w:szCs w:val="24"/>
        </w:rPr>
      </w:pPr>
      <w:r w:rsidRPr="00C4046F">
        <w:rPr>
          <w:rFonts w:cs="Times New Roman"/>
          <w:sz w:val="24"/>
          <w:szCs w:val="24"/>
        </w:rPr>
        <w:t xml:space="preserve">But why are </w:t>
      </w:r>
      <w:r w:rsidR="009868EA">
        <w:rPr>
          <w:rFonts w:cs="Times New Roman"/>
          <w:sz w:val="24"/>
          <w:szCs w:val="24"/>
        </w:rPr>
        <w:t>other believers</w:t>
      </w:r>
      <w:r w:rsidR="009868EA" w:rsidRPr="00C4046F">
        <w:rPr>
          <w:rFonts w:cs="Times New Roman"/>
          <w:sz w:val="24"/>
          <w:szCs w:val="24"/>
        </w:rPr>
        <w:t xml:space="preserve"> </w:t>
      </w:r>
      <w:r w:rsidRPr="00C4046F">
        <w:rPr>
          <w:rFonts w:cs="Times New Roman"/>
          <w:sz w:val="24"/>
          <w:szCs w:val="24"/>
        </w:rPr>
        <w:t>so surprised?</w:t>
      </w:r>
      <w:r w:rsidR="00E10D65" w:rsidRPr="00C4046F">
        <w:rPr>
          <w:rFonts w:cs="Times New Roman"/>
          <w:sz w:val="24"/>
          <w:szCs w:val="24"/>
        </w:rPr>
        <w:t xml:space="preserve">  </w:t>
      </w:r>
      <w:r w:rsidRPr="00C4046F">
        <w:rPr>
          <w:rFonts w:cs="Times New Roman"/>
          <w:sz w:val="24"/>
          <w:szCs w:val="24"/>
        </w:rPr>
        <w:t>Many of the larger denominations in the U.S. have changed and now support gay preachers and gay marriage …</w:t>
      </w:r>
    </w:p>
    <w:p w:rsidR="00D75568" w:rsidRPr="00C4046F" w:rsidRDefault="00D75568" w:rsidP="00C4046F">
      <w:pPr>
        <w:pStyle w:val="NoSpacing"/>
        <w:jc w:val="both"/>
        <w:rPr>
          <w:rFonts w:cs="Times New Roman"/>
          <w:sz w:val="24"/>
          <w:szCs w:val="24"/>
        </w:rPr>
      </w:pPr>
    </w:p>
    <w:p w:rsidR="00D75568" w:rsidRPr="00C4046F" w:rsidRDefault="00D75568" w:rsidP="00C4046F">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lang w:eastAsia="ja-JP"/>
        </w:rPr>
      </w:pPr>
      <w:r w:rsidRPr="00C4046F">
        <w:rPr>
          <w:color w:val="0000FF"/>
          <w:lang w:eastAsia="ja-JP"/>
        </w:rPr>
        <w:t xml:space="preserve">The Episcopal Church approved its first openly gay bishop … </w:t>
      </w:r>
      <w:r w:rsidRPr="00C4046F">
        <w:rPr>
          <w:lang w:eastAsia="ja-JP"/>
        </w:rPr>
        <w:t>(new gay bishop)</w:t>
      </w:r>
      <w:r w:rsidRPr="00C4046F">
        <w:rPr>
          <w:color w:val="0000FF"/>
          <w:lang w:eastAsia="ja-JP"/>
        </w:rPr>
        <w:t xml:space="preserve"> Robinson cited the examples of ordaining women priests and accepting divorce in the church as departures … Just simply saying it departs from … Scripture does not necessarily make it wrong.</w:t>
      </w:r>
      <w:r w:rsidRPr="00C4046F">
        <w:rPr>
          <w:lang w:eastAsia="ja-JP"/>
        </w:rPr>
        <w:t xml:space="preserve">  (The Birmingham News, Aug 6, 2003)</w:t>
      </w:r>
    </w:p>
    <w:p w:rsidR="00D75568" w:rsidRPr="00C4046F" w:rsidRDefault="00D75568" w:rsidP="00C4046F">
      <w:pPr>
        <w:pStyle w:val="NoSpacing"/>
        <w:jc w:val="both"/>
        <w:rPr>
          <w:rFonts w:cs="Times New Roman"/>
          <w:sz w:val="24"/>
          <w:szCs w:val="24"/>
        </w:rPr>
      </w:pPr>
    </w:p>
    <w:p w:rsidR="00D75568" w:rsidRPr="00C4046F" w:rsidRDefault="00D75568" w:rsidP="00C4046F">
      <w:pPr>
        <w:pStyle w:val="NoSpacing"/>
        <w:jc w:val="both"/>
        <w:rPr>
          <w:rFonts w:cs="Times New Roman"/>
          <w:sz w:val="24"/>
          <w:szCs w:val="24"/>
        </w:rPr>
      </w:pPr>
      <w:r w:rsidRPr="00C4046F">
        <w:rPr>
          <w:rFonts w:cs="Times New Roman"/>
          <w:color w:val="0000FF"/>
          <w:sz w:val="24"/>
          <w:szCs w:val="24"/>
        </w:rPr>
        <w:t xml:space="preserve">The Presbyterian Church </w:t>
      </w:r>
      <w:r w:rsidRPr="00C4046F">
        <w:rPr>
          <w:rFonts w:cs="Times New Roman"/>
          <w:sz w:val="24"/>
          <w:szCs w:val="24"/>
        </w:rPr>
        <w:t>(USA)</w:t>
      </w:r>
      <w:r w:rsidRPr="00C4046F">
        <w:rPr>
          <w:rFonts w:cs="Times New Roman"/>
          <w:color w:val="0000FF"/>
          <w:sz w:val="24"/>
          <w:szCs w:val="24"/>
        </w:rPr>
        <w:t xml:space="preserve"> made a historic decision … to formally recognize gay marriage and allow same-sex couples to marry in its congregations. … The … denomination voted to redefine the church constitution on marriage to include </w:t>
      </w:r>
      <w:proofErr w:type="spellStart"/>
      <w:r w:rsidRPr="00C4046F">
        <w:rPr>
          <w:rFonts w:cs="Times New Roman"/>
          <w:color w:val="0000FF"/>
          <w:sz w:val="24"/>
          <w:szCs w:val="24"/>
        </w:rPr>
        <w:t>‘a</w:t>
      </w:r>
      <w:proofErr w:type="spellEnd"/>
      <w:r w:rsidRPr="00C4046F">
        <w:rPr>
          <w:rFonts w:cs="Times New Roman"/>
          <w:color w:val="0000FF"/>
          <w:sz w:val="24"/>
          <w:szCs w:val="24"/>
        </w:rPr>
        <w:t xml:space="preserve"> commitment between two people …’</w:t>
      </w:r>
      <w:r w:rsidRPr="00C4046F">
        <w:rPr>
          <w:rFonts w:cs="Times New Roman"/>
          <w:sz w:val="24"/>
          <w:szCs w:val="24"/>
        </w:rPr>
        <w:t xml:space="preserve"> (Time Magazine, 3-18-2015)</w:t>
      </w:r>
    </w:p>
    <w:p w:rsidR="00D75568" w:rsidRPr="00C4046F" w:rsidRDefault="00D75568" w:rsidP="00C4046F">
      <w:pPr>
        <w:pStyle w:val="NoSpacing"/>
        <w:jc w:val="both"/>
        <w:rPr>
          <w:rFonts w:cs="Times New Roman"/>
          <w:sz w:val="24"/>
          <w:szCs w:val="24"/>
        </w:rPr>
      </w:pPr>
    </w:p>
    <w:p w:rsidR="00D75568" w:rsidRPr="00C4046F" w:rsidRDefault="00D75568" w:rsidP="00C4046F">
      <w:pPr>
        <w:jc w:val="both"/>
        <w:rPr>
          <w:color w:val="0000FF"/>
        </w:rPr>
      </w:pPr>
      <w:r w:rsidRPr="00C4046F">
        <w:rPr>
          <w:color w:val="0000FF"/>
        </w:rPr>
        <w:t xml:space="preserve">United Methodist Church … leadership voted to submit … a … legislative proposal … that removes "prohibitive" language from The United Methodist Book of Discipline concerning homosexuality.  … </w:t>
      </w:r>
      <w:proofErr w:type="gramStart"/>
      <w:r w:rsidRPr="00C4046F">
        <w:rPr>
          <w:color w:val="0000FF"/>
        </w:rPr>
        <w:t>the</w:t>
      </w:r>
      <w:proofErr w:type="gramEnd"/>
      <w:r w:rsidRPr="00C4046F">
        <w:rPr>
          <w:color w:val="0000FF"/>
        </w:rPr>
        <w:t xml:space="preserve"> proposal would allow United Methodist pastors to perform same-sex marriages in United Methodist churches. … </w:t>
      </w:r>
      <w:proofErr w:type="gramStart"/>
      <w:r w:rsidRPr="00C4046F">
        <w:rPr>
          <w:color w:val="0000FF"/>
        </w:rPr>
        <w:t>this</w:t>
      </w:r>
      <w:proofErr w:type="gramEnd"/>
      <w:r w:rsidRPr="00C4046F">
        <w:rPr>
          <w:color w:val="0000FF"/>
        </w:rPr>
        <w:t xml:space="preserve"> proposal does not consider homosexuality incompatible with Christian teachings even though Methodists have historically recognized the practice … as sinful.</w:t>
      </w:r>
      <w:r w:rsidR="00E10D65" w:rsidRPr="00C4046F">
        <w:rPr>
          <w:color w:val="0000FF"/>
        </w:rPr>
        <w:t xml:space="preserve"> </w:t>
      </w:r>
    </w:p>
    <w:p w:rsidR="00E10D65" w:rsidRPr="00C4046F" w:rsidRDefault="00E10D65" w:rsidP="00C4046F">
      <w:pPr>
        <w:pStyle w:val="NoSpacing"/>
        <w:jc w:val="both"/>
        <w:rPr>
          <w:rFonts w:cs="Times New Roman"/>
          <w:sz w:val="24"/>
          <w:szCs w:val="24"/>
        </w:rPr>
      </w:pPr>
    </w:p>
    <w:p w:rsidR="00E10D65" w:rsidRPr="00C4046F" w:rsidRDefault="00E10D65" w:rsidP="00C4046F">
      <w:pPr>
        <w:pStyle w:val="NoSpacing"/>
        <w:jc w:val="both"/>
        <w:rPr>
          <w:rFonts w:cs="Times New Roman"/>
          <w:sz w:val="24"/>
          <w:szCs w:val="24"/>
        </w:rPr>
      </w:pPr>
      <w:r w:rsidRPr="00C4046F">
        <w:rPr>
          <w:rFonts w:cs="Times New Roman"/>
          <w:sz w:val="24"/>
          <w:szCs w:val="24"/>
        </w:rPr>
        <w:t xml:space="preserve">Rom 1:26-27 </w:t>
      </w:r>
      <w:r w:rsidR="00D56D4D" w:rsidRPr="00C4046F">
        <w:rPr>
          <w:rFonts w:cs="Times New Roman"/>
          <w:color w:val="0000FF"/>
          <w:sz w:val="24"/>
          <w:szCs w:val="24"/>
          <w:lang w:eastAsia="ja-JP"/>
        </w:rPr>
        <w:t>For this cause God gave them up unto vile affections: for even their women did change the natural use into that which is against nature:  And likewise also the men, leaving the natural use of the woman, burned in their lust one toward another; men with men working that which is unseemly, and receiving in themselves that recompense of their error which was meet.</w:t>
      </w:r>
    </w:p>
    <w:p w:rsidR="00D56D4D" w:rsidRPr="00C4046F" w:rsidRDefault="00D56D4D" w:rsidP="00C4046F">
      <w:pPr>
        <w:pStyle w:val="NoSpacing"/>
        <w:jc w:val="both"/>
        <w:rPr>
          <w:rFonts w:cs="Times New Roman"/>
          <w:sz w:val="24"/>
          <w:szCs w:val="24"/>
        </w:rPr>
      </w:pPr>
    </w:p>
    <w:p w:rsidR="00D56D4D" w:rsidRPr="00C4046F" w:rsidRDefault="0059137A" w:rsidP="00C4046F">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lang w:eastAsia="ja-JP"/>
        </w:rPr>
      </w:pPr>
      <w:r w:rsidRPr="00C4046F">
        <w:rPr>
          <w:lang w:eastAsia="ja-JP"/>
        </w:rPr>
        <w:t xml:space="preserve">Leviticus 20:13 </w:t>
      </w:r>
      <w:proofErr w:type="gramStart"/>
      <w:r w:rsidR="00D56D4D" w:rsidRPr="00C4046F">
        <w:rPr>
          <w:color w:val="0000FF"/>
          <w:lang w:eastAsia="ja-JP"/>
        </w:rPr>
        <w:t>If</w:t>
      </w:r>
      <w:proofErr w:type="gramEnd"/>
      <w:r w:rsidR="00D56D4D" w:rsidRPr="00C4046F">
        <w:rPr>
          <w:color w:val="0000FF"/>
          <w:lang w:eastAsia="ja-JP"/>
        </w:rPr>
        <w:t xml:space="preserve"> a man also lie with mankind, as he </w:t>
      </w:r>
      <w:proofErr w:type="spellStart"/>
      <w:r w:rsidR="00D56D4D" w:rsidRPr="00C4046F">
        <w:rPr>
          <w:color w:val="0000FF"/>
          <w:lang w:eastAsia="ja-JP"/>
        </w:rPr>
        <w:t>lieth</w:t>
      </w:r>
      <w:proofErr w:type="spellEnd"/>
      <w:r w:rsidR="00D56D4D" w:rsidRPr="00C4046F">
        <w:rPr>
          <w:color w:val="0000FF"/>
          <w:lang w:eastAsia="ja-JP"/>
        </w:rPr>
        <w:t xml:space="preserve"> with a woman, both of them have committed an abomination:  they shall surely be put to death …</w:t>
      </w:r>
    </w:p>
    <w:p w:rsidR="00D56D4D" w:rsidRPr="00C4046F" w:rsidRDefault="00D56D4D" w:rsidP="00C4046F">
      <w:pPr>
        <w:pStyle w:val="NoSpacing"/>
        <w:jc w:val="both"/>
        <w:rPr>
          <w:rFonts w:cs="Times New Roman"/>
          <w:sz w:val="24"/>
          <w:szCs w:val="24"/>
        </w:rPr>
      </w:pPr>
    </w:p>
    <w:p w:rsidR="00D56D4D" w:rsidRDefault="00D56D4D" w:rsidP="00C4046F">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lang w:eastAsia="ja-JP"/>
        </w:rPr>
      </w:pPr>
      <w:r w:rsidRPr="00C4046F">
        <w:rPr>
          <w:lang w:eastAsia="ja-JP"/>
        </w:rPr>
        <w:t xml:space="preserve">I Corinthians 6:9-10 </w:t>
      </w:r>
      <w:r w:rsidRPr="00C4046F">
        <w:rPr>
          <w:color w:val="0000FF"/>
          <w:lang w:eastAsia="ja-JP"/>
        </w:rPr>
        <w:t xml:space="preserve">Do you not know that the unrighteous will not inherit the kingdom of God? Do </w:t>
      </w:r>
      <w:proofErr w:type="gramStart"/>
      <w:r w:rsidRPr="00C4046F">
        <w:rPr>
          <w:color w:val="0000FF"/>
          <w:lang w:eastAsia="ja-JP"/>
        </w:rPr>
        <w:t>not be</w:t>
      </w:r>
      <w:proofErr w:type="gramEnd"/>
      <w:r w:rsidRPr="00C4046F">
        <w:rPr>
          <w:color w:val="0000FF"/>
          <w:lang w:eastAsia="ja-JP"/>
        </w:rPr>
        <w:t xml:space="preserve"> deceived: neither fornicators, nor idolaters, nor adulterers.  Neither homosexuals, nor sodomites, nor thieves, nor covetous, nor drunkards, nor revilers, nor </w:t>
      </w:r>
      <w:proofErr w:type="spellStart"/>
      <w:r w:rsidRPr="00C4046F">
        <w:rPr>
          <w:color w:val="0000FF"/>
          <w:lang w:eastAsia="ja-JP"/>
        </w:rPr>
        <w:t>extortioners</w:t>
      </w:r>
      <w:proofErr w:type="spellEnd"/>
      <w:r w:rsidRPr="00C4046F">
        <w:rPr>
          <w:color w:val="0000FF"/>
          <w:lang w:eastAsia="ja-JP"/>
        </w:rPr>
        <w:t>, will inherit the kingdom of God.</w:t>
      </w:r>
      <w:r w:rsidRPr="00C4046F">
        <w:rPr>
          <w:lang w:eastAsia="ja-JP"/>
        </w:rPr>
        <w:t xml:space="preserve">   (NKJV)</w:t>
      </w:r>
    </w:p>
    <w:p w:rsidR="00B856BE" w:rsidRDefault="00B856BE" w:rsidP="00C4046F">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lang w:eastAsia="ja-JP"/>
        </w:rPr>
      </w:pPr>
    </w:p>
    <w:p w:rsidR="00B856BE" w:rsidRPr="00C4046F" w:rsidRDefault="00B856BE" w:rsidP="00C4046F">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lang w:eastAsia="ja-JP"/>
        </w:rPr>
      </w:pPr>
      <w:r>
        <w:rPr>
          <w:lang w:eastAsia="ja-JP"/>
        </w:rPr>
        <w:t>GOT HERE</w:t>
      </w:r>
    </w:p>
    <w:p w:rsidR="00E10D65" w:rsidRPr="00C4046F" w:rsidRDefault="00E10D65" w:rsidP="00C4046F">
      <w:pPr>
        <w:pStyle w:val="NoSpacing"/>
        <w:jc w:val="both"/>
        <w:rPr>
          <w:rFonts w:cs="Times New Roman"/>
          <w:sz w:val="24"/>
          <w:szCs w:val="24"/>
        </w:rPr>
      </w:pPr>
    </w:p>
    <w:p w:rsidR="00E10D65" w:rsidRPr="00C4046F" w:rsidRDefault="00E10D65" w:rsidP="00C4046F">
      <w:pPr>
        <w:pStyle w:val="NoSpacing"/>
        <w:jc w:val="both"/>
        <w:rPr>
          <w:rFonts w:cs="Times New Roman"/>
          <w:sz w:val="24"/>
          <w:szCs w:val="24"/>
        </w:rPr>
      </w:pPr>
      <w:r w:rsidRPr="00C4046F">
        <w:rPr>
          <w:rFonts w:cs="Times New Roman"/>
          <w:sz w:val="24"/>
          <w:szCs w:val="24"/>
        </w:rPr>
        <w:t xml:space="preserve">But why are </w:t>
      </w:r>
      <w:r w:rsidR="009868EA">
        <w:rPr>
          <w:rFonts w:cs="Times New Roman"/>
          <w:sz w:val="24"/>
          <w:szCs w:val="24"/>
        </w:rPr>
        <w:t>other believers</w:t>
      </w:r>
      <w:r w:rsidRPr="00C4046F">
        <w:rPr>
          <w:rFonts w:cs="Times New Roman"/>
          <w:sz w:val="24"/>
          <w:szCs w:val="24"/>
        </w:rPr>
        <w:t xml:space="preserve"> so surprised</w:t>
      </w:r>
      <w:r w:rsidR="009868EA">
        <w:rPr>
          <w:rFonts w:cs="Times New Roman"/>
          <w:sz w:val="24"/>
          <w:szCs w:val="24"/>
        </w:rPr>
        <w:t xml:space="preserve"> by this</w:t>
      </w:r>
      <w:r w:rsidRPr="00C4046F">
        <w:rPr>
          <w:rFonts w:cs="Times New Roman"/>
          <w:sz w:val="24"/>
          <w:szCs w:val="24"/>
        </w:rPr>
        <w:t>?  Many of the larger denominations in the U.S. had changed decades ago to support adulterous marriages and that led them to accept gay marriage later …</w:t>
      </w:r>
    </w:p>
    <w:p w:rsidR="00E10D65" w:rsidRPr="00C4046F" w:rsidRDefault="00E10D65" w:rsidP="00C4046F">
      <w:pPr>
        <w:pStyle w:val="NoSpacing"/>
        <w:jc w:val="both"/>
        <w:rPr>
          <w:rFonts w:cs="Times New Roman"/>
          <w:sz w:val="24"/>
          <w:szCs w:val="24"/>
        </w:rPr>
      </w:pPr>
    </w:p>
    <w:p w:rsidR="00E10D65" w:rsidRPr="00C4046F" w:rsidRDefault="00E10D65" w:rsidP="00C4046F">
      <w:pPr>
        <w:pBdr>
          <w:bottom w:val="single" w:sz="4" w:space="1" w:color="auto"/>
        </w:pBdr>
        <w:jc w:val="both"/>
      </w:pPr>
      <w:r w:rsidRPr="00C4046F">
        <w:t>Compromise on adulterous marriages leads to compromise on gay marriage - preacher Ken Wilson writes:</w:t>
      </w:r>
    </w:p>
    <w:p w:rsidR="00E10D65" w:rsidRPr="00C4046F" w:rsidRDefault="00E10D65" w:rsidP="00C4046F">
      <w:pPr>
        <w:jc w:val="both"/>
        <w:rPr>
          <w:b/>
          <w:color w:val="0000FF"/>
        </w:rPr>
      </w:pPr>
      <w:r w:rsidRPr="00C4046F">
        <w:rPr>
          <w:color w:val="0000FF"/>
        </w:rPr>
        <w:t xml:space="preserve">I have proposed a path for these pastors that allows them to embrace people who are gay, lesbian, and transgender and to accept them fully — welcome and wanted — into the company of Jesus. I wrote A Letter </w:t>
      </w:r>
      <w:proofErr w:type="gramStart"/>
      <w:r w:rsidRPr="00C4046F">
        <w:rPr>
          <w:color w:val="0000FF"/>
        </w:rPr>
        <w:t>To</w:t>
      </w:r>
      <w:proofErr w:type="gramEnd"/>
      <w:r w:rsidRPr="00C4046F">
        <w:rPr>
          <w:color w:val="0000FF"/>
        </w:rPr>
        <w:t xml:space="preserve"> My Congregation when I realized my views had changed and I needed to communicate the intense theological, biblical, pastoral, and spiritual process that I had been through to get to this new place.  It began with a burr </w:t>
      </w:r>
      <w:r w:rsidRPr="00C4046F">
        <w:rPr>
          <w:color w:val="0000FF"/>
        </w:rPr>
        <w:lastRenderedPageBreak/>
        <w:t xml:space="preserve">beneath the saddle of my conscience: why was I willing to let so many divorced and remarried couples know that they are welcome and wanted while refusing that same welcome to gay and lesbian couples? </w:t>
      </w:r>
      <w:r w:rsidRPr="00C4046F">
        <w:rPr>
          <w:b/>
          <w:color w:val="0000FF"/>
        </w:rPr>
        <w:t>How could I say t</w:t>
      </w:r>
      <w:r w:rsidR="00C4046F">
        <w:rPr>
          <w:b/>
          <w:color w:val="0000FF"/>
        </w:rPr>
        <w:t>o the remarried couples, whose seco</w:t>
      </w:r>
      <w:r w:rsidRPr="00C4046F">
        <w:rPr>
          <w:b/>
          <w:color w:val="0000FF"/>
        </w:rPr>
        <w:t>nd marriage was clearly condemned by the plain meaning of scripture, ‘You are welcome and wanted,’ while saying to the two mothers raising their adopted child together, ‘I love you, but I hate your sin’?</w:t>
      </w:r>
    </w:p>
    <w:p w:rsidR="00E10D65" w:rsidRPr="00C4046F" w:rsidRDefault="00E10D65" w:rsidP="00C4046F">
      <w:pPr>
        <w:pStyle w:val="NoSpacing"/>
        <w:jc w:val="both"/>
        <w:rPr>
          <w:rFonts w:cs="Times New Roman"/>
          <w:sz w:val="24"/>
          <w:szCs w:val="24"/>
        </w:rPr>
      </w:pPr>
    </w:p>
    <w:p w:rsidR="00E10D65" w:rsidRPr="00C4046F" w:rsidRDefault="00E10D65" w:rsidP="00C4046F">
      <w:pPr>
        <w:jc w:val="both"/>
        <w:rPr>
          <w:b/>
          <w:lang w:eastAsia="ja-JP"/>
        </w:rPr>
      </w:pPr>
      <w:r w:rsidRPr="00C4046F">
        <w:rPr>
          <w:color w:val="0000FF"/>
          <w:lang w:eastAsia="ja-JP"/>
        </w:rPr>
        <w:t xml:space="preserve">Where marriage partners, even after thoughtful consideration and counsel, are estranged beyond reconciliation, we recognize divorce as regrettable but </w:t>
      </w:r>
      <w:r w:rsidRPr="00C4046F">
        <w:rPr>
          <w:b/>
          <w:color w:val="0000FF"/>
          <w:lang w:eastAsia="ja-JP"/>
        </w:rPr>
        <w:t>recognize the right of divorced persons to remarry</w:t>
      </w:r>
      <w:r w:rsidRPr="00C4046F">
        <w:rPr>
          <w:color w:val="0000FF"/>
          <w:lang w:eastAsia="ja-JP"/>
        </w:rPr>
        <w:t>. … We encourage an active, accepting, and enabling commitment of the church and our society to minister to the members of divorced families. (</w:t>
      </w:r>
      <w:r w:rsidRPr="00C4046F">
        <w:rPr>
          <w:lang w:eastAsia="ja-JP"/>
        </w:rPr>
        <w:t>Methodist Creed Book, 1984</w:t>
      </w:r>
      <w:r w:rsidRPr="00C4046F">
        <w:rPr>
          <w:color w:val="0000FF"/>
          <w:lang w:eastAsia="ja-JP"/>
        </w:rPr>
        <w:t>)</w:t>
      </w:r>
    </w:p>
    <w:p w:rsidR="00E10D65" w:rsidRPr="00C4046F" w:rsidRDefault="00E10D65" w:rsidP="00C4046F">
      <w:pPr>
        <w:pStyle w:val="NoSpacing"/>
        <w:jc w:val="both"/>
        <w:rPr>
          <w:rFonts w:cs="Times New Roman"/>
          <w:sz w:val="24"/>
          <w:szCs w:val="24"/>
        </w:rPr>
      </w:pPr>
    </w:p>
    <w:p w:rsidR="00D56D4D" w:rsidRPr="00C4046F" w:rsidRDefault="00D56D4D" w:rsidP="00C4046F">
      <w:pPr>
        <w:jc w:val="both"/>
      </w:pPr>
      <w:r w:rsidRPr="00C4046F">
        <w:t>Matthew 19:</w:t>
      </w:r>
      <w:r w:rsidR="0059137A" w:rsidRPr="00C4046F">
        <w:t xml:space="preserve">9 </w:t>
      </w:r>
      <w:r w:rsidRPr="00C4046F">
        <w:rPr>
          <w:color w:val="0000FF"/>
        </w:rPr>
        <w:t xml:space="preserve">… </w:t>
      </w:r>
      <w:r w:rsidRPr="00C4046F">
        <w:rPr>
          <w:rStyle w:val="versetext4"/>
          <w:color w:val="0000FF"/>
        </w:rPr>
        <w:t xml:space="preserve">whoever divorces his wife, except for sexual immorality, and marries </w:t>
      </w:r>
      <w:proofErr w:type="gramStart"/>
      <w:r w:rsidRPr="00C4046F">
        <w:rPr>
          <w:rStyle w:val="versetext4"/>
          <w:color w:val="0000FF"/>
        </w:rPr>
        <w:t>another, commits</w:t>
      </w:r>
      <w:proofErr w:type="gramEnd"/>
      <w:r w:rsidRPr="00C4046F">
        <w:rPr>
          <w:rStyle w:val="versetext4"/>
          <w:color w:val="0000FF"/>
        </w:rPr>
        <w:t xml:space="preserve"> adultery; and whoever marries her who is divorced commits adultery</w:t>
      </w:r>
      <w:r w:rsidRPr="00C4046F">
        <w:t>.</w:t>
      </w:r>
      <w:r w:rsidR="0059137A" w:rsidRPr="00C4046F">
        <w:t xml:space="preserve"> </w:t>
      </w:r>
      <w:r w:rsidRPr="00C4046F">
        <w:t>(NKJV)</w:t>
      </w:r>
    </w:p>
    <w:p w:rsidR="00D56D4D" w:rsidRPr="00C4046F" w:rsidRDefault="00D56D4D" w:rsidP="00C4046F">
      <w:pPr>
        <w:pStyle w:val="NoSpacing"/>
        <w:jc w:val="both"/>
        <w:rPr>
          <w:rFonts w:cs="Times New Roman"/>
          <w:sz w:val="24"/>
          <w:szCs w:val="24"/>
        </w:rPr>
      </w:pPr>
    </w:p>
    <w:p w:rsidR="0059137A" w:rsidRPr="00C4046F" w:rsidRDefault="0059137A" w:rsidP="00C4046F">
      <w:pPr>
        <w:jc w:val="both"/>
      </w:pPr>
      <w:r w:rsidRPr="00C4046F">
        <w:t xml:space="preserve">Mark 6:17-18 </w:t>
      </w:r>
      <w:r w:rsidRPr="00C4046F">
        <w:rPr>
          <w:color w:val="0000FF"/>
        </w:rPr>
        <w:t>For Herod himself had … laid hold upon John, and bound him in prison for Herodias' sake, his brother Philip's wife: for he had married her.  For John had said unto Herod, It is not lawful for thee to have thy brother's wife</w:t>
      </w:r>
      <w:r w:rsidRPr="00C4046F">
        <w:t>.</w:t>
      </w:r>
    </w:p>
    <w:p w:rsidR="0059137A" w:rsidRPr="00C4046F" w:rsidRDefault="0059137A" w:rsidP="00C4046F">
      <w:pPr>
        <w:pStyle w:val="NoSpacing"/>
        <w:jc w:val="both"/>
        <w:rPr>
          <w:rFonts w:cs="Times New Roman"/>
          <w:sz w:val="24"/>
          <w:szCs w:val="24"/>
        </w:rPr>
      </w:pPr>
    </w:p>
    <w:p w:rsidR="0059137A" w:rsidRPr="00C4046F" w:rsidRDefault="0059137A" w:rsidP="00C4046F">
      <w:pPr>
        <w:jc w:val="both"/>
        <w:rPr>
          <w:lang w:eastAsia="ja-JP"/>
        </w:rPr>
      </w:pPr>
      <w:proofErr w:type="gramStart"/>
      <w:r w:rsidRPr="00C4046F">
        <w:rPr>
          <w:lang w:eastAsia="ja-JP"/>
        </w:rPr>
        <w:t>Romans</w:t>
      </w:r>
      <w:proofErr w:type="gramEnd"/>
      <w:r w:rsidRPr="00C4046F">
        <w:rPr>
          <w:lang w:eastAsia="ja-JP"/>
        </w:rPr>
        <w:t xml:space="preserve"> 7:2-3 </w:t>
      </w:r>
      <w:r w:rsidRPr="00C4046F">
        <w:rPr>
          <w:color w:val="0000FF"/>
          <w:lang w:eastAsia="ja-JP"/>
        </w:rPr>
        <w:t xml:space="preserve">For the woman which hath an husband is bound by the law to her husband so long as he </w:t>
      </w:r>
      <w:proofErr w:type="spellStart"/>
      <w:r w:rsidRPr="00C4046F">
        <w:rPr>
          <w:color w:val="0000FF"/>
          <w:lang w:eastAsia="ja-JP"/>
        </w:rPr>
        <w:t>liveth</w:t>
      </w:r>
      <w:proofErr w:type="spellEnd"/>
      <w:r w:rsidRPr="00C4046F">
        <w:rPr>
          <w:color w:val="0000FF"/>
          <w:lang w:eastAsia="ja-JP"/>
        </w:rPr>
        <w:t xml:space="preserve">; but if the husband be dead, she is loosed from the law of her husband.  So then if, while her husband </w:t>
      </w:r>
      <w:proofErr w:type="spellStart"/>
      <w:r w:rsidRPr="00C4046F">
        <w:rPr>
          <w:color w:val="0000FF"/>
          <w:lang w:eastAsia="ja-JP"/>
        </w:rPr>
        <w:t>liveth</w:t>
      </w:r>
      <w:proofErr w:type="spellEnd"/>
      <w:r w:rsidRPr="00C4046F">
        <w:rPr>
          <w:color w:val="0000FF"/>
          <w:lang w:eastAsia="ja-JP"/>
        </w:rPr>
        <w:t xml:space="preserve">, she </w:t>
      </w:r>
      <w:proofErr w:type="gramStart"/>
      <w:r w:rsidRPr="00C4046F">
        <w:rPr>
          <w:color w:val="0000FF"/>
          <w:lang w:eastAsia="ja-JP"/>
        </w:rPr>
        <w:t>be</w:t>
      </w:r>
      <w:proofErr w:type="gramEnd"/>
      <w:r w:rsidRPr="00C4046F">
        <w:rPr>
          <w:color w:val="0000FF"/>
          <w:lang w:eastAsia="ja-JP"/>
        </w:rPr>
        <w:t xml:space="preserve"> married to another man, she shall be called an </w:t>
      </w:r>
      <w:proofErr w:type="spellStart"/>
      <w:r w:rsidRPr="00C4046F">
        <w:rPr>
          <w:color w:val="0000FF"/>
          <w:lang w:eastAsia="ja-JP"/>
        </w:rPr>
        <w:t>adulteress</w:t>
      </w:r>
      <w:proofErr w:type="spellEnd"/>
      <w:r w:rsidRPr="00C4046F">
        <w:rPr>
          <w:color w:val="0000FF"/>
          <w:lang w:eastAsia="ja-JP"/>
        </w:rPr>
        <w:t>:  but if her husband be dead, she is free from that law; so that she is no adulteress, though she be married to another man</w:t>
      </w:r>
      <w:r w:rsidRPr="00C4046F">
        <w:rPr>
          <w:lang w:eastAsia="ja-JP"/>
        </w:rPr>
        <w:t>.</w:t>
      </w:r>
    </w:p>
    <w:p w:rsidR="0059137A" w:rsidRPr="00C4046F" w:rsidRDefault="0059137A" w:rsidP="00C4046F">
      <w:pPr>
        <w:pStyle w:val="NoSpacing"/>
        <w:jc w:val="both"/>
        <w:rPr>
          <w:rFonts w:cs="Times New Roman"/>
          <w:sz w:val="24"/>
          <w:szCs w:val="24"/>
        </w:rPr>
      </w:pPr>
    </w:p>
    <w:p w:rsidR="0059137A" w:rsidRPr="00C4046F" w:rsidRDefault="0059137A" w:rsidP="00C4046F">
      <w:pPr>
        <w:pStyle w:val="NoSpacing"/>
        <w:jc w:val="both"/>
        <w:rPr>
          <w:rFonts w:cs="Times New Roman"/>
          <w:sz w:val="24"/>
          <w:szCs w:val="24"/>
        </w:rPr>
      </w:pPr>
      <w:r w:rsidRPr="00C4046F">
        <w:rPr>
          <w:rFonts w:cs="Times New Roman"/>
          <w:sz w:val="24"/>
          <w:szCs w:val="24"/>
        </w:rPr>
        <w:t>Is it okay to show approval / have fellowship with those in such sin?</w:t>
      </w:r>
    </w:p>
    <w:p w:rsidR="0059137A" w:rsidRPr="00C4046F" w:rsidRDefault="0059137A" w:rsidP="00C4046F">
      <w:pPr>
        <w:pStyle w:val="NoSpacing"/>
        <w:jc w:val="both"/>
        <w:rPr>
          <w:rFonts w:cs="Times New Roman"/>
          <w:sz w:val="24"/>
          <w:szCs w:val="24"/>
        </w:rPr>
      </w:pPr>
    </w:p>
    <w:p w:rsidR="0059137A" w:rsidRPr="00C4046F" w:rsidRDefault="0059137A" w:rsidP="00C4046F">
      <w:pPr>
        <w:pStyle w:val="NoSpacing"/>
        <w:jc w:val="both"/>
        <w:rPr>
          <w:rFonts w:cs="Times New Roman"/>
          <w:color w:val="000000"/>
          <w:sz w:val="24"/>
          <w:szCs w:val="24"/>
          <w:shd w:val="clear" w:color="auto" w:fill="FFFFFF"/>
        </w:rPr>
      </w:pPr>
      <w:r w:rsidRPr="00C4046F">
        <w:rPr>
          <w:rFonts w:cs="Times New Roman"/>
          <w:color w:val="000000"/>
          <w:sz w:val="24"/>
          <w:szCs w:val="24"/>
          <w:shd w:val="clear" w:color="auto" w:fill="FFFFFF"/>
        </w:rPr>
        <w:t xml:space="preserve">Eph 5:11 </w:t>
      </w:r>
      <w:proofErr w:type="gramStart"/>
      <w:r w:rsidRPr="00C4046F">
        <w:rPr>
          <w:rFonts w:cs="Times New Roman"/>
          <w:color w:val="0000FF"/>
          <w:sz w:val="24"/>
          <w:szCs w:val="24"/>
          <w:shd w:val="clear" w:color="auto" w:fill="FFFFFF"/>
        </w:rPr>
        <w:t>And</w:t>
      </w:r>
      <w:proofErr w:type="gramEnd"/>
      <w:r w:rsidRPr="00C4046F">
        <w:rPr>
          <w:rFonts w:cs="Times New Roman"/>
          <w:color w:val="0000FF"/>
          <w:sz w:val="24"/>
          <w:szCs w:val="24"/>
          <w:shd w:val="clear" w:color="auto" w:fill="FFFFFF"/>
        </w:rPr>
        <w:t xml:space="preserve"> have no fellowship with the unfruitful works of darkness, but rather reprove them.</w:t>
      </w:r>
    </w:p>
    <w:p w:rsidR="0059137A" w:rsidRPr="00C4046F" w:rsidRDefault="0059137A" w:rsidP="00C4046F">
      <w:pPr>
        <w:pStyle w:val="NoSpacing"/>
        <w:jc w:val="both"/>
        <w:rPr>
          <w:rFonts w:cs="Times New Roman"/>
          <w:color w:val="000000"/>
          <w:sz w:val="24"/>
          <w:szCs w:val="24"/>
          <w:shd w:val="clear" w:color="auto" w:fill="FFFFFF"/>
        </w:rPr>
      </w:pPr>
    </w:p>
    <w:p w:rsidR="0059137A" w:rsidRPr="00C4046F" w:rsidRDefault="0059137A" w:rsidP="00C4046F">
      <w:pPr>
        <w:pStyle w:val="NoSpacing"/>
        <w:jc w:val="both"/>
        <w:rPr>
          <w:rFonts w:cs="Times New Roman"/>
          <w:color w:val="000000"/>
          <w:sz w:val="24"/>
          <w:szCs w:val="24"/>
          <w:shd w:val="clear" w:color="auto" w:fill="FFFFFF"/>
        </w:rPr>
      </w:pPr>
      <w:r w:rsidRPr="00C4046F">
        <w:rPr>
          <w:rFonts w:cs="Times New Roman"/>
          <w:color w:val="000000"/>
          <w:sz w:val="24"/>
          <w:szCs w:val="24"/>
          <w:shd w:val="clear" w:color="auto" w:fill="FFFFFF"/>
        </w:rPr>
        <w:t xml:space="preserve">II John 9-11 </w:t>
      </w:r>
      <w:proofErr w:type="gramStart"/>
      <w:r w:rsidRPr="00C4046F">
        <w:rPr>
          <w:rFonts w:cs="Times New Roman"/>
          <w:color w:val="0000FF"/>
          <w:sz w:val="24"/>
          <w:szCs w:val="24"/>
          <w:shd w:val="clear" w:color="auto" w:fill="FFFFFF"/>
        </w:rPr>
        <w:t>Whosoever</w:t>
      </w:r>
      <w:proofErr w:type="gramEnd"/>
      <w:r w:rsidRPr="00C4046F">
        <w:rPr>
          <w:rFonts w:cs="Times New Roman"/>
          <w:color w:val="0000FF"/>
          <w:sz w:val="24"/>
          <w:szCs w:val="24"/>
          <w:shd w:val="clear" w:color="auto" w:fill="FFFFFF"/>
        </w:rPr>
        <w:t xml:space="preserve"> </w:t>
      </w:r>
      <w:proofErr w:type="spellStart"/>
      <w:r w:rsidRPr="00C4046F">
        <w:rPr>
          <w:rFonts w:cs="Times New Roman"/>
          <w:color w:val="0000FF"/>
          <w:sz w:val="24"/>
          <w:szCs w:val="24"/>
          <w:shd w:val="clear" w:color="auto" w:fill="FFFFFF"/>
        </w:rPr>
        <w:t>transgresseth</w:t>
      </w:r>
      <w:proofErr w:type="spellEnd"/>
      <w:r w:rsidRPr="00C4046F">
        <w:rPr>
          <w:rFonts w:cs="Times New Roman"/>
          <w:color w:val="0000FF"/>
          <w:sz w:val="24"/>
          <w:szCs w:val="24"/>
          <w:shd w:val="clear" w:color="auto" w:fill="FFFFFF"/>
        </w:rPr>
        <w:t xml:space="preserve">, and </w:t>
      </w:r>
      <w:proofErr w:type="spellStart"/>
      <w:r w:rsidRPr="00C4046F">
        <w:rPr>
          <w:rFonts w:cs="Times New Roman"/>
          <w:color w:val="0000FF"/>
          <w:sz w:val="24"/>
          <w:szCs w:val="24"/>
          <w:shd w:val="clear" w:color="auto" w:fill="FFFFFF"/>
        </w:rPr>
        <w:t>abideth</w:t>
      </w:r>
      <w:proofErr w:type="spellEnd"/>
      <w:r w:rsidRPr="00C4046F">
        <w:rPr>
          <w:rFonts w:cs="Times New Roman"/>
          <w:color w:val="0000FF"/>
          <w:sz w:val="24"/>
          <w:szCs w:val="24"/>
          <w:shd w:val="clear" w:color="auto" w:fill="FFFFFF"/>
        </w:rPr>
        <w:t xml:space="preserve"> not in the doctrine of Christ, hath not God. He that </w:t>
      </w:r>
      <w:proofErr w:type="spellStart"/>
      <w:r w:rsidRPr="00C4046F">
        <w:rPr>
          <w:rFonts w:cs="Times New Roman"/>
          <w:color w:val="0000FF"/>
          <w:sz w:val="24"/>
          <w:szCs w:val="24"/>
          <w:shd w:val="clear" w:color="auto" w:fill="FFFFFF"/>
        </w:rPr>
        <w:t>abideth</w:t>
      </w:r>
      <w:proofErr w:type="spellEnd"/>
      <w:r w:rsidRPr="00C4046F">
        <w:rPr>
          <w:rFonts w:cs="Times New Roman"/>
          <w:color w:val="0000FF"/>
          <w:sz w:val="24"/>
          <w:szCs w:val="24"/>
          <w:shd w:val="clear" w:color="auto" w:fill="FFFFFF"/>
        </w:rPr>
        <w:t xml:space="preserve"> in the doctrine of Christ, he hath both the Father and the Son.  If there come any unto you, and bring not this doctrine, receive him not into your house, neither bid him God speed:  For he that </w:t>
      </w:r>
      <w:proofErr w:type="spellStart"/>
      <w:r w:rsidRPr="00C4046F">
        <w:rPr>
          <w:rFonts w:cs="Times New Roman"/>
          <w:color w:val="0000FF"/>
          <w:sz w:val="24"/>
          <w:szCs w:val="24"/>
          <w:shd w:val="clear" w:color="auto" w:fill="FFFFFF"/>
        </w:rPr>
        <w:t>biddeth</w:t>
      </w:r>
      <w:proofErr w:type="spellEnd"/>
      <w:r w:rsidRPr="00C4046F">
        <w:rPr>
          <w:rFonts w:cs="Times New Roman"/>
          <w:color w:val="0000FF"/>
          <w:sz w:val="24"/>
          <w:szCs w:val="24"/>
          <w:shd w:val="clear" w:color="auto" w:fill="FFFFFF"/>
        </w:rPr>
        <w:t xml:space="preserve"> him God speed is partaker of his evil deeds.</w:t>
      </w:r>
    </w:p>
    <w:p w:rsidR="0059137A" w:rsidRPr="00C4046F" w:rsidRDefault="0059137A" w:rsidP="00C4046F">
      <w:pPr>
        <w:pStyle w:val="NoSpacing"/>
        <w:jc w:val="both"/>
        <w:rPr>
          <w:rFonts w:cs="Times New Roman"/>
          <w:color w:val="000000"/>
          <w:sz w:val="24"/>
          <w:szCs w:val="24"/>
          <w:shd w:val="clear" w:color="auto" w:fill="FFFFFF"/>
        </w:rPr>
      </w:pPr>
    </w:p>
    <w:p w:rsidR="0059137A" w:rsidRPr="00C4046F" w:rsidRDefault="0059137A" w:rsidP="00C4046F">
      <w:pPr>
        <w:pStyle w:val="NoSpacing"/>
        <w:jc w:val="both"/>
        <w:rPr>
          <w:rFonts w:cs="Times New Roman"/>
          <w:color w:val="000000"/>
          <w:sz w:val="24"/>
          <w:szCs w:val="24"/>
          <w:shd w:val="clear" w:color="auto" w:fill="FFFFFF"/>
        </w:rPr>
      </w:pPr>
      <w:r w:rsidRPr="00C4046F">
        <w:rPr>
          <w:rFonts w:cs="Times New Roman"/>
          <w:color w:val="000000"/>
          <w:sz w:val="24"/>
          <w:szCs w:val="24"/>
          <w:shd w:val="clear" w:color="auto" w:fill="FFFFFF"/>
        </w:rPr>
        <w:t xml:space="preserve">Yet congregations are having fellowship with gays, those in second marriages, woman preachers (I </w:t>
      </w:r>
      <w:proofErr w:type="spellStart"/>
      <w:r w:rsidRPr="00C4046F">
        <w:rPr>
          <w:rFonts w:cs="Times New Roman"/>
          <w:color w:val="000000"/>
          <w:sz w:val="24"/>
          <w:szCs w:val="24"/>
          <w:shd w:val="clear" w:color="auto" w:fill="FFFFFF"/>
        </w:rPr>
        <w:t>Cor</w:t>
      </w:r>
      <w:proofErr w:type="spellEnd"/>
      <w:r w:rsidRPr="00C4046F">
        <w:rPr>
          <w:rFonts w:cs="Times New Roman"/>
          <w:color w:val="000000"/>
          <w:sz w:val="24"/>
          <w:szCs w:val="24"/>
          <w:shd w:val="clear" w:color="auto" w:fill="FFFFFF"/>
        </w:rPr>
        <w:t xml:space="preserve"> 14:34-25), etc., etc.</w:t>
      </w:r>
    </w:p>
    <w:p w:rsidR="0059137A" w:rsidRPr="00C4046F" w:rsidRDefault="0059137A" w:rsidP="00C4046F">
      <w:pPr>
        <w:pStyle w:val="NoSpacing"/>
        <w:jc w:val="both"/>
        <w:rPr>
          <w:rFonts w:cs="Times New Roman"/>
          <w:color w:val="000000"/>
          <w:sz w:val="24"/>
          <w:szCs w:val="24"/>
          <w:shd w:val="clear" w:color="auto" w:fill="FFFFFF"/>
        </w:rPr>
      </w:pPr>
    </w:p>
    <w:p w:rsidR="0059137A" w:rsidRPr="00C4046F" w:rsidRDefault="0059137A" w:rsidP="00C4046F">
      <w:pPr>
        <w:pStyle w:val="NoSpacing"/>
        <w:jc w:val="both"/>
        <w:rPr>
          <w:rFonts w:cs="Times New Roman"/>
          <w:sz w:val="24"/>
          <w:szCs w:val="24"/>
        </w:rPr>
      </w:pPr>
      <w:r w:rsidRPr="00C4046F">
        <w:rPr>
          <w:rFonts w:cs="Times New Roman"/>
          <w:color w:val="000000"/>
          <w:sz w:val="24"/>
          <w:szCs w:val="24"/>
          <w:shd w:val="clear" w:color="auto" w:fill="FFFFFF"/>
        </w:rPr>
        <w:t>What does II John 11 says about us we are part of a congregation like that? – “</w:t>
      </w:r>
      <w:r w:rsidRPr="00C4046F">
        <w:rPr>
          <w:rFonts w:cs="Times New Roman"/>
          <w:color w:val="0000FF"/>
          <w:sz w:val="24"/>
          <w:szCs w:val="24"/>
          <w:shd w:val="clear" w:color="auto" w:fill="FFFFFF"/>
        </w:rPr>
        <w:t xml:space="preserve">he that </w:t>
      </w:r>
      <w:proofErr w:type="spellStart"/>
      <w:r w:rsidRPr="00C4046F">
        <w:rPr>
          <w:rFonts w:cs="Times New Roman"/>
          <w:color w:val="0000FF"/>
          <w:sz w:val="24"/>
          <w:szCs w:val="24"/>
          <w:shd w:val="clear" w:color="auto" w:fill="FFFFFF"/>
        </w:rPr>
        <w:t>biddeth</w:t>
      </w:r>
      <w:proofErr w:type="spellEnd"/>
      <w:r w:rsidRPr="00C4046F">
        <w:rPr>
          <w:rFonts w:cs="Times New Roman"/>
          <w:color w:val="0000FF"/>
          <w:sz w:val="24"/>
          <w:szCs w:val="24"/>
          <w:shd w:val="clear" w:color="auto" w:fill="FFFFFF"/>
        </w:rPr>
        <w:t xml:space="preserve"> him God speed is partaker of his evil deeds.”</w:t>
      </w:r>
    </w:p>
    <w:sectPr w:rsidR="0059137A" w:rsidRPr="00C4046F"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568"/>
    <w:rsid w:val="000153DA"/>
    <w:rsid w:val="00016C48"/>
    <w:rsid w:val="000D1AEA"/>
    <w:rsid w:val="00101813"/>
    <w:rsid w:val="00133056"/>
    <w:rsid w:val="00153614"/>
    <w:rsid w:val="001A4A68"/>
    <w:rsid w:val="003632A0"/>
    <w:rsid w:val="00452540"/>
    <w:rsid w:val="0050461C"/>
    <w:rsid w:val="00526D4C"/>
    <w:rsid w:val="0053333F"/>
    <w:rsid w:val="00545C23"/>
    <w:rsid w:val="0057381E"/>
    <w:rsid w:val="0059137A"/>
    <w:rsid w:val="006A5339"/>
    <w:rsid w:val="006B0A04"/>
    <w:rsid w:val="006B3CE1"/>
    <w:rsid w:val="00773F7D"/>
    <w:rsid w:val="007A5FFA"/>
    <w:rsid w:val="007E61C6"/>
    <w:rsid w:val="007F3FDC"/>
    <w:rsid w:val="0082016A"/>
    <w:rsid w:val="009868EA"/>
    <w:rsid w:val="009B1BD8"/>
    <w:rsid w:val="00A85B70"/>
    <w:rsid w:val="00B573D0"/>
    <w:rsid w:val="00B57F16"/>
    <w:rsid w:val="00B856BE"/>
    <w:rsid w:val="00B858EF"/>
    <w:rsid w:val="00C079C1"/>
    <w:rsid w:val="00C4046F"/>
    <w:rsid w:val="00D56D4D"/>
    <w:rsid w:val="00D75568"/>
    <w:rsid w:val="00E10D65"/>
    <w:rsid w:val="00E63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character" w:customStyle="1" w:styleId="versetext4">
    <w:name w:val="versetext4"/>
    <w:rsid w:val="00D56D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2019-05-07T21:09:00Z</dcterms:created>
  <dcterms:modified xsi:type="dcterms:W3CDTF">2019-05-13T04:31:00Z</dcterms:modified>
</cp:coreProperties>
</file>