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06B73" w14:textId="558CFC3D" w:rsidR="00350CC7" w:rsidRDefault="00350CC7" w:rsidP="00350CC7">
      <w:pPr>
        <w:jc w:val="center"/>
        <w:rPr>
          <w:sz w:val="16"/>
          <w:szCs w:val="16"/>
          <w:lang w:eastAsia="ja-JP"/>
        </w:rPr>
      </w:pPr>
      <w:r w:rsidRPr="00F06B60">
        <w:rPr>
          <w:sz w:val="16"/>
          <w:szCs w:val="16"/>
          <w:lang w:eastAsia="ja-JP"/>
        </w:rPr>
        <w:t xml:space="preserve">PatDonahue@bellsouth.net 256-682-9753 "Bible Crossfire" on </w:t>
      </w:r>
      <w:r w:rsidR="00464885">
        <w:rPr>
          <w:sz w:val="16"/>
          <w:szCs w:val="16"/>
          <w:lang w:eastAsia="ja-JP"/>
        </w:rPr>
        <w:t xml:space="preserve">SiriusXM 131, </w:t>
      </w:r>
      <w:r w:rsidR="003B08F2">
        <w:rPr>
          <w:sz w:val="16"/>
          <w:szCs w:val="16"/>
          <w:lang w:eastAsia="ja-JP"/>
        </w:rPr>
        <w:t>5</w:t>
      </w:r>
      <w:r w:rsidR="00464885">
        <w:rPr>
          <w:sz w:val="16"/>
          <w:szCs w:val="16"/>
          <w:lang w:eastAsia="ja-JP"/>
        </w:rPr>
        <w:t>3 local stations</w:t>
      </w:r>
      <w:r w:rsidRPr="00F06B60">
        <w:rPr>
          <w:sz w:val="16"/>
          <w:szCs w:val="16"/>
          <w:lang w:eastAsia="ja-JP"/>
        </w:rPr>
        <w:t>, and www.Bi</w:t>
      </w:r>
      <w:r w:rsidR="00464885">
        <w:rPr>
          <w:sz w:val="16"/>
          <w:szCs w:val="16"/>
          <w:lang w:eastAsia="ja-JP"/>
        </w:rPr>
        <w:t>bleCrossfire.com Sundays at 8:0</w:t>
      </w:r>
      <w:r w:rsidR="003B08F2">
        <w:rPr>
          <w:sz w:val="16"/>
          <w:szCs w:val="16"/>
          <w:lang w:eastAsia="ja-JP"/>
        </w:rPr>
        <w:t>0</w:t>
      </w:r>
      <w:r w:rsidRPr="00F06B60">
        <w:rPr>
          <w:sz w:val="16"/>
          <w:szCs w:val="16"/>
          <w:lang w:eastAsia="ja-JP"/>
        </w:rPr>
        <w:t xml:space="preserve"> pm</w:t>
      </w:r>
    </w:p>
    <w:p w14:paraId="4546D239" w14:textId="77777777" w:rsidR="007F3DD4" w:rsidRPr="00FE30AF" w:rsidRDefault="00EF0BC7" w:rsidP="00FE30AF">
      <w:pPr>
        <w:pStyle w:val="NoSpacing"/>
        <w:jc w:val="center"/>
        <w:rPr>
          <w:rFonts w:ascii="Times New Roman" w:hAnsi="Times New Roman" w:cs="Times New Roman"/>
          <w:b/>
          <w:sz w:val="72"/>
          <w:szCs w:val="72"/>
        </w:rPr>
      </w:pPr>
      <w:r w:rsidRPr="00FE30AF">
        <w:rPr>
          <w:rFonts w:ascii="Times New Roman" w:hAnsi="Times New Roman" w:cs="Times New Roman"/>
          <w:b/>
          <w:sz w:val="72"/>
          <w:szCs w:val="72"/>
        </w:rPr>
        <w:t>The Original</w:t>
      </w:r>
      <w:r w:rsidR="007F3DD4" w:rsidRPr="00FE30AF">
        <w:rPr>
          <w:rFonts w:ascii="Times New Roman" w:hAnsi="Times New Roman" w:cs="Times New Roman"/>
          <w:b/>
          <w:sz w:val="72"/>
          <w:szCs w:val="72"/>
        </w:rPr>
        <w:t xml:space="preserve"> Doctrine</w:t>
      </w:r>
    </w:p>
    <w:p w14:paraId="48FBBE6E" w14:textId="77777777" w:rsidR="006E3FA6" w:rsidRPr="00E82D0F" w:rsidRDefault="007F3DD4" w:rsidP="00B848CA">
      <w:pPr>
        <w:pStyle w:val="NoSpacing"/>
        <w:jc w:val="both"/>
        <w:rPr>
          <w:rFonts w:ascii="Times New Roman" w:hAnsi="Times New Roman" w:cs="Times New Roman"/>
          <w:sz w:val="36"/>
          <w:szCs w:val="36"/>
        </w:rPr>
      </w:pPr>
      <w:r w:rsidRPr="0096395B">
        <w:rPr>
          <w:rFonts w:ascii="Times New Roman" w:hAnsi="Times New Roman" w:cs="Times New Roman"/>
          <w:sz w:val="36"/>
          <w:szCs w:val="36"/>
        </w:rPr>
        <w:t xml:space="preserve">I John 2:24 </w:t>
      </w:r>
      <w:r w:rsidR="0096395B" w:rsidRPr="0096395B">
        <w:rPr>
          <w:rFonts w:ascii="Times New Roman" w:hAnsi="Times New Roman" w:cs="Times New Roman"/>
          <w:color w:val="0000FF"/>
          <w:sz w:val="36"/>
          <w:szCs w:val="36"/>
          <w:shd w:val="clear" w:color="auto" w:fill="FFFFFF"/>
        </w:rPr>
        <w:t xml:space="preserve">… </w:t>
      </w:r>
      <w:r w:rsidRPr="0096395B">
        <w:rPr>
          <w:rFonts w:ascii="Times New Roman" w:hAnsi="Times New Roman" w:cs="Times New Roman"/>
          <w:b/>
          <w:color w:val="FF0000"/>
          <w:sz w:val="36"/>
          <w:szCs w:val="36"/>
          <w:shd w:val="clear" w:color="auto" w:fill="FFFFFF"/>
        </w:rPr>
        <w:t xml:space="preserve">If that which ye have heard from the beginning shall remain in you, ye also shall continue in the </w:t>
      </w:r>
      <w:proofErr w:type="gramStart"/>
      <w:r w:rsidRPr="0096395B">
        <w:rPr>
          <w:rFonts w:ascii="Times New Roman" w:hAnsi="Times New Roman" w:cs="Times New Roman"/>
          <w:b/>
          <w:color w:val="FF0000"/>
          <w:sz w:val="36"/>
          <w:szCs w:val="36"/>
          <w:shd w:val="clear" w:color="auto" w:fill="FFFFFF"/>
        </w:rPr>
        <w:t>Son</w:t>
      </w:r>
      <w:proofErr w:type="gramEnd"/>
      <w:r w:rsidRPr="0096395B">
        <w:rPr>
          <w:rFonts w:ascii="Times New Roman" w:hAnsi="Times New Roman" w:cs="Times New Roman"/>
          <w:b/>
          <w:color w:val="FF0000"/>
          <w:sz w:val="36"/>
          <w:szCs w:val="36"/>
          <w:shd w:val="clear" w:color="auto" w:fill="FFFFFF"/>
        </w:rPr>
        <w:t>, and in the Father</w:t>
      </w:r>
      <w:r w:rsidRPr="00E82D0F">
        <w:rPr>
          <w:rFonts w:ascii="Times New Roman" w:hAnsi="Times New Roman" w:cs="Times New Roman"/>
          <w:sz w:val="36"/>
          <w:szCs w:val="36"/>
          <w:shd w:val="clear" w:color="auto" w:fill="FFFFFF"/>
        </w:rPr>
        <w:t>.</w:t>
      </w:r>
    </w:p>
    <w:p w14:paraId="7CC5671C" w14:textId="77777777" w:rsidR="006E3FA6" w:rsidRPr="00FD3821" w:rsidRDefault="006E3FA6" w:rsidP="00B848CA">
      <w:pPr>
        <w:pStyle w:val="NoSpacing"/>
        <w:jc w:val="both"/>
        <w:rPr>
          <w:rFonts w:ascii="Times New Roman" w:hAnsi="Times New Roman" w:cs="Times New Roman"/>
          <w:sz w:val="24"/>
          <w:szCs w:val="24"/>
        </w:rPr>
      </w:pPr>
    </w:p>
    <w:p w14:paraId="3C11A59E" w14:textId="77777777" w:rsidR="00967E7C" w:rsidRPr="000C7217" w:rsidRDefault="0025420A" w:rsidP="00B848CA">
      <w:pPr>
        <w:pStyle w:val="NoSpacing"/>
        <w:jc w:val="both"/>
        <w:rPr>
          <w:rFonts w:ascii="Times New Roman" w:hAnsi="Times New Roman" w:cs="Times New Roman"/>
          <w:sz w:val="24"/>
          <w:szCs w:val="24"/>
        </w:rPr>
      </w:pPr>
      <w:r w:rsidRPr="000C7217">
        <w:rPr>
          <w:rFonts w:ascii="Times New Roman" w:hAnsi="Times New Roman" w:cs="Times New Roman"/>
          <w:sz w:val="24"/>
          <w:szCs w:val="24"/>
        </w:rPr>
        <w:t xml:space="preserve">This verse makes our continuing in the </w:t>
      </w:r>
      <w:proofErr w:type="gramStart"/>
      <w:r w:rsidRPr="000C7217">
        <w:rPr>
          <w:rFonts w:ascii="Times New Roman" w:hAnsi="Times New Roman" w:cs="Times New Roman"/>
          <w:sz w:val="24"/>
          <w:szCs w:val="24"/>
        </w:rPr>
        <w:t>Son</w:t>
      </w:r>
      <w:proofErr w:type="gramEnd"/>
      <w:r w:rsidRPr="000C7217">
        <w:rPr>
          <w:rFonts w:ascii="Times New Roman" w:hAnsi="Times New Roman" w:cs="Times New Roman"/>
          <w:sz w:val="24"/>
          <w:szCs w:val="24"/>
        </w:rPr>
        <w:t xml:space="preserve"> and Father (our salvation) contingent upon us abiding in the doctrine taught "</w:t>
      </w:r>
      <w:r w:rsidRPr="000C7217">
        <w:rPr>
          <w:rFonts w:ascii="Times New Roman" w:hAnsi="Times New Roman" w:cs="Times New Roman"/>
          <w:color w:val="0000FF"/>
          <w:sz w:val="24"/>
          <w:szCs w:val="24"/>
        </w:rPr>
        <w:t>from the beginning</w:t>
      </w:r>
      <w:r w:rsidRPr="000C7217">
        <w:rPr>
          <w:rFonts w:ascii="Times New Roman" w:hAnsi="Times New Roman" w:cs="Times New Roman"/>
          <w:sz w:val="24"/>
          <w:szCs w:val="24"/>
        </w:rPr>
        <w:t>."</w:t>
      </w:r>
      <w:r w:rsidR="009001C0" w:rsidRPr="000C7217">
        <w:rPr>
          <w:rFonts w:ascii="Times New Roman" w:hAnsi="Times New Roman" w:cs="Times New Roman"/>
          <w:color w:val="0000FF"/>
          <w:sz w:val="24"/>
          <w:szCs w:val="24"/>
        </w:rPr>
        <w:t xml:space="preserve">  </w:t>
      </w:r>
      <w:r w:rsidR="00967E7C" w:rsidRPr="000C7217">
        <w:rPr>
          <w:rFonts w:ascii="Times New Roman" w:hAnsi="Times New Roman" w:cs="Times New Roman"/>
          <w:sz w:val="24"/>
          <w:szCs w:val="24"/>
        </w:rPr>
        <w:t>We also se</w:t>
      </w:r>
      <w:r w:rsidR="004D611D" w:rsidRPr="000C7217">
        <w:rPr>
          <w:rFonts w:ascii="Times New Roman" w:hAnsi="Times New Roman" w:cs="Times New Roman"/>
          <w:sz w:val="24"/>
          <w:szCs w:val="24"/>
        </w:rPr>
        <w:t>e how necessary that is from:</w:t>
      </w:r>
    </w:p>
    <w:p w14:paraId="0C0B6F66" w14:textId="77777777" w:rsidR="004D611D" w:rsidRPr="000C7217" w:rsidRDefault="00967E7C" w:rsidP="00B848CA">
      <w:pPr>
        <w:pStyle w:val="NoSpacing"/>
        <w:numPr>
          <w:ilvl w:val="0"/>
          <w:numId w:val="6"/>
        </w:numPr>
        <w:ind w:left="360"/>
        <w:jc w:val="both"/>
        <w:rPr>
          <w:rFonts w:ascii="Times New Roman" w:hAnsi="Times New Roman" w:cs="Times New Roman"/>
          <w:sz w:val="24"/>
          <w:szCs w:val="24"/>
        </w:rPr>
      </w:pPr>
      <w:r w:rsidRPr="000C7217">
        <w:rPr>
          <w:rFonts w:ascii="Times New Roman" w:hAnsi="Times New Roman" w:cs="Times New Roman"/>
          <w:sz w:val="24"/>
          <w:szCs w:val="24"/>
        </w:rPr>
        <w:t xml:space="preserve">I Cor 1:10 </w:t>
      </w:r>
      <w:r w:rsidRPr="000C7217">
        <w:rPr>
          <w:rFonts w:ascii="Times New Roman" w:hAnsi="Times New Roman" w:cs="Times New Roman"/>
          <w:color w:val="0000FF"/>
          <w:sz w:val="24"/>
          <w:szCs w:val="24"/>
          <w:shd w:val="clear" w:color="auto" w:fill="FFFFFF"/>
        </w:rPr>
        <w:t>Now</w:t>
      </w:r>
      <w:r w:rsidR="00EF0BC7" w:rsidRPr="000C7217">
        <w:rPr>
          <w:rFonts w:ascii="Times New Roman" w:hAnsi="Times New Roman" w:cs="Times New Roman"/>
          <w:color w:val="0000FF"/>
          <w:sz w:val="24"/>
          <w:szCs w:val="24"/>
          <w:shd w:val="clear" w:color="auto" w:fill="FFFFFF"/>
        </w:rPr>
        <w:t xml:space="preserve"> I beseech you … </w:t>
      </w:r>
      <w:r w:rsidRPr="000C7217">
        <w:rPr>
          <w:rFonts w:ascii="Times New Roman" w:hAnsi="Times New Roman" w:cs="Times New Roman"/>
          <w:color w:val="0000FF"/>
          <w:sz w:val="24"/>
          <w:szCs w:val="24"/>
          <w:shd w:val="clear" w:color="auto" w:fill="FFFFFF"/>
        </w:rPr>
        <w:t xml:space="preserve">that ye all </w:t>
      </w:r>
      <w:r w:rsidRPr="000C7217">
        <w:rPr>
          <w:rFonts w:ascii="Times New Roman" w:hAnsi="Times New Roman" w:cs="Times New Roman"/>
          <w:color w:val="FF0000"/>
          <w:sz w:val="24"/>
          <w:szCs w:val="24"/>
          <w:shd w:val="clear" w:color="auto" w:fill="FFFFFF"/>
        </w:rPr>
        <w:t>speak the same thing</w:t>
      </w:r>
      <w:r w:rsidRPr="000C7217">
        <w:rPr>
          <w:rFonts w:ascii="Times New Roman" w:hAnsi="Times New Roman" w:cs="Times New Roman"/>
          <w:color w:val="0000FF"/>
          <w:sz w:val="24"/>
          <w:szCs w:val="24"/>
          <w:shd w:val="clear" w:color="auto" w:fill="FFFFFF"/>
        </w:rPr>
        <w:t xml:space="preserve">, and that there be </w:t>
      </w:r>
      <w:r w:rsidRPr="000C7217">
        <w:rPr>
          <w:rFonts w:ascii="Times New Roman" w:hAnsi="Times New Roman" w:cs="Times New Roman"/>
          <w:color w:val="FF0000"/>
          <w:sz w:val="24"/>
          <w:szCs w:val="24"/>
          <w:shd w:val="clear" w:color="auto" w:fill="FFFFFF"/>
        </w:rPr>
        <w:t>no divisions among you</w:t>
      </w:r>
      <w:r w:rsidRPr="000C7217">
        <w:rPr>
          <w:rFonts w:ascii="Times New Roman" w:hAnsi="Times New Roman" w:cs="Times New Roman"/>
          <w:color w:val="0000FF"/>
          <w:sz w:val="24"/>
          <w:szCs w:val="24"/>
          <w:shd w:val="clear" w:color="auto" w:fill="FFFFFF"/>
        </w:rPr>
        <w:t xml:space="preserve">; but that ye be perfectly joined together in the </w:t>
      </w:r>
      <w:r w:rsidRPr="000C7217">
        <w:rPr>
          <w:rFonts w:ascii="Times New Roman" w:hAnsi="Times New Roman" w:cs="Times New Roman"/>
          <w:color w:val="FF0000"/>
          <w:sz w:val="24"/>
          <w:szCs w:val="24"/>
          <w:shd w:val="clear" w:color="auto" w:fill="FFFFFF"/>
        </w:rPr>
        <w:t>same mind</w:t>
      </w:r>
      <w:r w:rsidRPr="000C7217">
        <w:rPr>
          <w:rFonts w:ascii="Times New Roman" w:hAnsi="Times New Roman" w:cs="Times New Roman"/>
          <w:color w:val="0000FF"/>
          <w:sz w:val="24"/>
          <w:szCs w:val="24"/>
          <w:shd w:val="clear" w:color="auto" w:fill="FFFFFF"/>
        </w:rPr>
        <w:t xml:space="preserve"> and in the </w:t>
      </w:r>
      <w:r w:rsidRPr="000C7217">
        <w:rPr>
          <w:rFonts w:ascii="Times New Roman" w:hAnsi="Times New Roman" w:cs="Times New Roman"/>
          <w:color w:val="FF0000"/>
          <w:sz w:val="24"/>
          <w:szCs w:val="24"/>
          <w:shd w:val="clear" w:color="auto" w:fill="FFFFFF"/>
        </w:rPr>
        <w:t>same judgment</w:t>
      </w:r>
      <w:r w:rsidRPr="000C7217">
        <w:rPr>
          <w:rFonts w:ascii="Times New Roman" w:hAnsi="Times New Roman" w:cs="Times New Roman"/>
          <w:color w:val="0000FF"/>
          <w:sz w:val="24"/>
          <w:szCs w:val="24"/>
          <w:shd w:val="clear" w:color="auto" w:fill="FFFFFF"/>
        </w:rPr>
        <w:t>.</w:t>
      </w:r>
    </w:p>
    <w:p w14:paraId="2DBD5D18" w14:textId="77777777" w:rsidR="00967E7C" w:rsidRPr="000C7217" w:rsidRDefault="0036257F" w:rsidP="009A27B8">
      <w:pPr>
        <w:pStyle w:val="NoSpacing"/>
        <w:numPr>
          <w:ilvl w:val="0"/>
          <w:numId w:val="6"/>
        </w:numPr>
        <w:ind w:left="360"/>
        <w:jc w:val="both"/>
        <w:rPr>
          <w:rFonts w:ascii="Times New Roman" w:hAnsi="Times New Roman" w:cs="Times New Roman"/>
          <w:sz w:val="24"/>
          <w:szCs w:val="24"/>
        </w:rPr>
      </w:pPr>
      <w:r w:rsidRPr="000C7217">
        <w:rPr>
          <w:rFonts w:ascii="Times New Roman" w:hAnsi="Times New Roman" w:cs="Times New Roman"/>
          <w:sz w:val="24"/>
          <w:szCs w:val="24"/>
        </w:rPr>
        <w:t xml:space="preserve">Matt 15:9 </w:t>
      </w:r>
      <w:r w:rsidRPr="000C7217">
        <w:rPr>
          <w:rFonts w:ascii="Times New Roman" w:hAnsi="Times New Roman" w:cs="Times New Roman"/>
          <w:color w:val="0000FF"/>
          <w:sz w:val="24"/>
          <w:szCs w:val="24"/>
          <w:shd w:val="clear" w:color="auto" w:fill="FFFFFF"/>
        </w:rPr>
        <w:t xml:space="preserve">But in vain they do worship me, teaching for doctrines the </w:t>
      </w:r>
      <w:r w:rsidRPr="000C7217">
        <w:rPr>
          <w:rFonts w:ascii="Times New Roman" w:hAnsi="Times New Roman" w:cs="Times New Roman"/>
          <w:color w:val="FF0000"/>
          <w:sz w:val="24"/>
          <w:szCs w:val="24"/>
          <w:shd w:val="clear" w:color="auto" w:fill="FFFFFF"/>
        </w:rPr>
        <w:t>commandments of men</w:t>
      </w:r>
      <w:r w:rsidRPr="000C7217">
        <w:rPr>
          <w:rFonts w:ascii="Times New Roman" w:hAnsi="Times New Roman" w:cs="Times New Roman"/>
          <w:color w:val="0000FF"/>
          <w:sz w:val="24"/>
          <w:szCs w:val="24"/>
          <w:shd w:val="clear" w:color="auto" w:fill="FFFFFF"/>
        </w:rPr>
        <w:t>.</w:t>
      </w:r>
    </w:p>
    <w:p w14:paraId="54A92EAB" w14:textId="77777777" w:rsidR="001C27F0" w:rsidRPr="000C7217" w:rsidRDefault="001C27F0" w:rsidP="001C27F0">
      <w:pPr>
        <w:pStyle w:val="NoSpacing"/>
        <w:jc w:val="both"/>
        <w:rPr>
          <w:rFonts w:ascii="Times New Roman" w:hAnsi="Times New Roman" w:cs="Times New Roman"/>
          <w:sz w:val="24"/>
          <w:szCs w:val="24"/>
        </w:rPr>
      </w:pPr>
    </w:p>
    <w:p w14:paraId="797044DD" w14:textId="77777777" w:rsidR="001C27F0" w:rsidRPr="00B01368" w:rsidRDefault="001C27F0" w:rsidP="001C27F0">
      <w:pPr>
        <w:pStyle w:val="ListParagraph"/>
        <w:numPr>
          <w:ilvl w:val="0"/>
          <w:numId w:val="7"/>
        </w:numPr>
        <w:tabs>
          <w:tab w:val="left" w:pos="1980"/>
        </w:tabs>
        <w:ind w:left="360"/>
        <w:jc w:val="both"/>
        <w:rPr>
          <w:szCs w:val="24"/>
          <w:lang w:eastAsia="ja-JP"/>
        </w:rPr>
      </w:pPr>
      <w:r w:rsidRPr="000C7217">
        <w:rPr>
          <w:szCs w:val="24"/>
          <w:lang w:eastAsia="ja-JP"/>
        </w:rPr>
        <w:t xml:space="preserve">Catholic Facts, pg.27, Bishop Noll:  </w:t>
      </w:r>
      <w:r w:rsidRPr="000C7217">
        <w:rPr>
          <w:color w:val="0000FF"/>
          <w:szCs w:val="24"/>
          <w:lang w:eastAsia="ja-JP"/>
        </w:rPr>
        <w:t xml:space="preserve">… if it be </w:t>
      </w:r>
      <w:r w:rsidRPr="000C7217">
        <w:rPr>
          <w:color w:val="FF0000"/>
          <w:szCs w:val="24"/>
          <w:lang w:eastAsia="ja-JP"/>
        </w:rPr>
        <w:t>not identical</w:t>
      </w:r>
      <w:r w:rsidRPr="000C7217">
        <w:rPr>
          <w:color w:val="0000FF"/>
          <w:szCs w:val="24"/>
          <w:lang w:eastAsia="ja-JP"/>
        </w:rPr>
        <w:t xml:space="preserve"> in belief, in government etc., with the primitive Church, then it is </w:t>
      </w:r>
      <w:r w:rsidRPr="000C7217">
        <w:rPr>
          <w:color w:val="FF0000"/>
          <w:szCs w:val="24"/>
          <w:lang w:eastAsia="ja-JP"/>
        </w:rPr>
        <w:t>not the Church of Christ</w:t>
      </w:r>
      <w:r w:rsidRPr="000C7217">
        <w:rPr>
          <w:color w:val="0000FF"/>
          <w:szCs w:val="24"/>
          <w:lang w:eastAsia="ja-JP"/>
        </w:rPr>
        <w:t>.</w:t>
      </w:r>
    </w:p>
    <w:p w14:paraId="630EBDF5" w14:textId="77777777" w:rsidR="001C27F0" w:rsidRPr="00B01368" w:rsidRDefault="001C27F0" w:rsidP="001C27F0">
      <w:pPr>
        <w:pStyle w:val="ListParagraph"/>
        <w:numPr>
          <w:ilvl w:val="0"/>
          <w:numId w:val="7"/>
        </w:numPr>
        <w:tabs>
          <w:tab w:val="left" w:pos="1980"/>
        </w:tabs>
        <w:ind w:left="360"/>
        <w:jc w:val="both"/>
        <w:rPr>
          <w:szCs w:val="24"/>
          <w:lang w:eastAsia="ja-JP"/>
        </w:rPr>
      </w:pPr>
      <w:r w:rsidRPr="00B01368">
        <w:rPr>
          <w:szCs w:val="24"/>
        </w:rPr>
        <w:t xml:space="preserve">Our Faith and the Facts, pg.375, “The Reverend C.F. Donovan”:  </w:t>
      </w:r>
      <w:r w:rsidRPr="00B01368">
        <w:rPr>
          <w:color w:val="0000FF"/>
        </w:rPr>
        <w:t xml:space="preserve">Christianity … </w:t>
      </w:r>
      <w:r w:rsidRPr="00B01368">
        <w:rPr>
          <w:color w:val="FF0000"/>
        </w:rPr>
        <w:t>is no longer Christianity if it be changed</w:t>
      </w:r>
      <w:r>
        <w:rPr>
          <w:color w:val="0000FF"/>
        </w:rPr>
        <w:t xml:space="preserve">.  </w:t>
      </w:r>
      <w:r w:rsidRPr="00B01368">
        <w:rPr>
          <w:color w:val="0000FF"/>
        </w:rPr>
        <w:t>Christianity added to, or Christianity taken from, is not the Christianity of Christ</w:t>
      </w:r>
      <w:r>
        <w:rPr>
          <w:color w:val="0000FF"/>
        </w:rPr>
        <w:t>.</w:t>
      </w:r>
    </w:p>
    <w:p w14:paraId="479A3A98" w14:textId="77777777" w:rsidR="001C27F0" w:rsidRPr="000C7217" w:rsidRDefault="001C27F0" w:rsidP="00B848CA">
      <w:pPr>
        <w:pStyle w:val="NoSpacing"/>
        <w:jc w:val="both"/>
        <w:rPr>
          <w:rFonts w:ascii="Times New Roman" w:hAnsi="Times New Roman" w:cs="Times New Roman"/>
          <w:sz w:val="24"/>
          <w:szCs w:val="24"/>
        </w:rPr>
      </w:pPr>
    </w:p>
    <w:p w14:paraId="02C6A3DA" w14:textId="77777777" w:rsidR="00967E7C" w:rsidRPr="000C7217" w:rsidRDefault="006E3FA6" w:rsidP="00B848CA">
      <w:pPr>
        <w:pStyle w:val="NoSpacing"/>
        <w:jc w:val="both"/>
        <w:rPr>
          <w:rFonts w:ascii="Times New Roman" w:hAnsi="Times New Roman" w:cs="Times New Roman"/>
          <w:sz w:val="24"/>
          <w:szCs w:val="24"/>
        </w:rPr>
      </w:pPr>
      <w:r w:rsidRPr="000C7217">
        <w:rPr>
          <w:rFonts w:ascii="Times New Roman" w:hAnsi="Times New Roman" w:cs="Times New Roman"/>
          <w:sz w:val="24"/>
          <w:szCs w:val="24"/>
        </w:rPr>
        <w:t>First century e</w:t>
      </w:r>
      <w:r w:rsidR="00967E7C" w:rsidRPr="000C7217">
        <w:rPr>
          <w:rFonts w:ascii="Times New Roman" w:hAnsi="Times New Roman" w:cs="Times New Roman"/>
          <w:sz w:val="24"/>
          <w:szCs w:val="24"/>
        </w:rPr>
        <w:t>xamples of deviations</w:t>
      </w:r>
      <w:r w:rsidR="004D611D" w:rsidRPr="000C7217">
        <w:rPr>
          <w:rFonts w:ascii="Times New Roman" w:hAnsi="Times New Roman" w:cs="Times New Roman"/>
          <w:sz w:val="24"/>
          <w:szCs w:val="24"/>
        </w:rPr>
        <w:t xml:space="preserve"> from the beginning</w:t>
      </w:r>
      <w:r w:rsidR="00613F46" w:rsidRPr="000C7217">
        <w:rPr>
          <w:rFonts w:ascii="Times New Roman" w:hAnsi="Times New Roman" w:cs="Times New Roman"/>
          <w:sz w:val="24"/>
          <w:szCs w:val="24"/>
        </w:rPr>
        <w:t>/original</w:t>
      </w:r>
      <w:r w:rsidR="004D611D" w:rsidRPr="000C7217">
        <w:rPr>
          <w:rFonts w:ascii="Times New Roman" w:hAnsi="Times New Roman" w:cs="Times New Roman"/>
          <w:sz w:val="24"/>
          <w:szCs w:val="24"/>
        </w:rPr>
        <w:t xml:space="preserve"> doctrine:</w:t>
      </w:r>
    </w:p>
    <w:p w14:paraId="19889260" w14:textId="77777777" w:rsidR="004D611D" w:rsidRPr="000C7217" w:rsidRDefault="002C38F6" w:rsidP="00B848CA">
      <w:pPr>
        <w:pStyle w:val="NoSpacing"/>
        <w:numPr>
          <w:ilvl w:val="0"/>
          <w:numId w:val="5"/>
        </w:numPr>
        <w:ind w:left="360"/>
        <w:jc w:val="both"/>
        <w:rPr>
          <w:rFonts w:ascii="Times New Roman" w:hAnsi="Times New Roman" w:cs="Times New Roman"/>
          <w:color w:val="0000FF"/>
          <w:sz w:val="24"/>
          <w:szCs w:val="24"/>
        </w:rPr>
      </w:pPr>
      <w:r w:rsidRPr="000C7217">
        <w:rPr>
          <w:rFonts w:ascii="Times New Roman" w:hAnsi="Times New Roman" w:cs="Times New Roman"/>
          <w:sz w:val="24"/>
          <w:szCs w:val="24"/>
        </w:rPr>
        <w:t>I Tim 4:</w:t>
      </w:r>
      <w:r w:rsidR="00FE30AF">
        <w:rPr>
          <w:rFonts w:ascii="Times New Roman" w:hAnsi="Times New Roman" w:cs="Times New Roman"/>
          <w:sz w:val="24"/>
          <w:szCs w:val="24"/>
        </w:rPr>
        <w:t>1-3</w:t>
      </w:r>
      <w:r w:rsidR="002D716B" w:rsidRPr="000C7217">
        <w:rPr>
          <w:rFonts w:ascii="Times New Roman" w:hAnsi="Times New Roman" w:cs="Times New Roman"/>
          <w:sz w:val="24"/>
          <w:szCs w:val="24"/>
        </w:rPr>
        <w:t xml:space="preserve"> </w:t>
      </w:r>
      <w:r w:rsidR="00FD3821">
        <w:rPr>
          <w:rFonts w:ascii="Times New Roman" w:hAnsi="Times New Roman" w:cs="Times New Roman"/>
          <w:color w:val="0000FF"/>
          <w:sz w:val="24"/>
          <w:szCs w:val="24"/>
        </w:rPr>
        <w:t xml:space="preserve">… </w:t>
      </w:r>
      <w:r w:rsidR="002D716B" w:rsidRPr="000C7217">
        <w:rPr>
          <w:rFonts w:ascii="Times New Roman" w:hAnsi="Times New Roman" w:cs="Times New Roman"/>
          <w:color w:val="0000FF"/>
          <w:sz w:val="24"/>
          <w:szCs w:val="24"/>
        </w:rPr>
        <w:t xml:space="preserve">some shall </w:t>
      </w:r>
      <w:r w:rsidR="002D716B" w:rsidRPr="000C7217">
        <w:rPr>
          <w:rFonts w:ascii="Times New Roman" w:hAnsi="Times New Roman" w:cs="Times New Roman"/>
          <w:color w:val="FF0000"/>
          <w:sz w:val="24"/>
          <w:szCs w:val="24"/>
        </w:rPr>
        <w:t>depart from the faith</w:t>
      </w:r>
      <w:r w:rsidR="00FD3821">
        <w:rPr>
          <w:rFonts w:ascii="Times New Roman" w:hAnsi="Times New Roman" w:cs="Times New Roman"/>
          <w:color w:val="0000FF"/>
          <w:sz w:val="24"/>
          <w:szCs w:val="24"/>
        </w:rPr>
        <w:t xml:space="preserve"> </w:t>
      </w:r>
      <w:r w:rsidR="00FD3821" w:rsidRPr="00FD3821">
        <w:rPr>
          <w:rFonts w:ascii="Times New Roman" w:hAnsi="Times New Roman" w:cs="Times New Roman"/>
          <w:color w:val="0000FF"/>
          <w:sz w:val="24"/>
          <w:szCs w:val="24"/>
        </w:rPr>
        <w:t>…</w:t>
      </w:r>
      <w:r w:rsidR="00FD3821">
        <w:rPr>
          <w:rFonts w:ascii="Times New Roman" w:hAnsi="Times New Roman" w:cs="Times New Roman"/>
          <w:color w:val="0000FF"/>
          <w:sz w:val="24"/>
          <w:szCs w:val="24"/>
        </w:rPr>
        <w:t xml:space="preserve"> </w:t>
      </w:r>
      <w:r w:rsidR="002D716B" w:rsidRPr="000C7217">
        <w:rPr>
          <w:rFonts w:ascii="Times New Roman" w:hAnsi="Times New Roman" w:cs="Times New Roman"/>
          <w:color w:val="0000FF"/>
          <w:sz w:val="24"/>
          <w:szCs w:val="24"/>
        </w:rPr>
        <w:t xml:space="preserve">Forbidding to marry, </w:t>
      </w:r>
      <w:r w:rsidR="00FD3821">
        <w:rPr>
          <w:rFonts w:ascii="Times New Roman" w:hAnsi="Times New Roman" w:cs="Times New Roman"/>
          <w:color w:val="0000FF"/>
          <w:sz w:val="24"/>
          <w:szCs w:val="24"/>
        </w:rPr>
        <w:t>and</w:t>
      </w:r>
      <w:r w:rsidR="002D716B" w:rsidRPr="000C7217">
        <w:rPr>
          <w:rFonts w:ascii="Times New Roman" w:hAnsi="Times New Roman" w:cs="Times New Roman"/>
          <w:color w:val="0000FF"/>
          <w:sz w:val="24"/>
          <w:szCs w:val="24"/>
        </w:rPr>
        <w:t xml:space="preserve"> commanding to abstain from meats, which God hath created to be received with thanksgiving of them which</w:t>
      </w:r>
      <w:r w:rsidR="00FD3821">
        <w:rPr>
          <w:rFonts w:ascii="Times New Roman" w:hAnsi="Times New Roman" w:cs="Times New Roman"/>
          <w:color w:val="0000FF"/>
          <w:sz w:val="24"/>
          <w:szCs w:val="24"/>
        </w:rPr>
        <w:t xml:space="preserve"> believe and </w:t>
      </w:r>
      <w:r w:rsidR="00FE30AF">
        <w:rPr>
          <w:rFonts w:ascii="Times New Roman" w:hAnsi="Times New Roman" w:cs="Times New Roman"/>
          <w:color w:val="0000FF"/>
          <w:sz w:val="24"/>
          <w:szCs w:val="24"/>
        </w:rPr>
        <w:t>know the truth.</w:t>
      </w:r>
    </w:p>
    <w:p w14:paraId="27643EDA" w14:textId="77777777" w:rsidR="00967E7C" w:rsidRPr="000C7217" w:rsidRDefault="00967E7C" w:rsidP="00B848CA">
      <w:pPr>
        <w:pStyle w:val="NoSpacing"/>
        <w:numPr>
          <w:ilvl w:val="0"/>
          <w:numId w:val="5"/>
        </w:numPr>
        <w:ind w:left="360"/>
        <w:jc w:val="both"/>
        <w:rPr>
          <w:rFonts w:ascii="Times New Roman" w:hAnsi="Times New Roman" w:cs="Times New Roman"/>
          <w:color w:val="0000FF"/>
          <w:sz w:val="24"/>
          <w:szCs w:val="24"/>
        </w:rPr>
      </w:pPr>
      <w:r w:rsidRPr="000C7217">
        <w:rPr>
          <w:rFonts w:ascii="Times New Roman" w:hAnsi="Times New Roman" w:cs="Times New Roman"/>
          <w:sz w:val="24"/>
          <w:szCs w:val="24"/>
        </w:rPr>
        <w:t>II Tim 2:</w:t>
      </w:r>
      <w:r w:rsidR="002D716B" w:rsidRPr="000C7217">
        <w:rPr>
          <w:rFonts w:ascii="Times New Roman" w:hAnsi="Times New Roman" w:cs="Times New Roman"/>
          <w:sz w:val="24"/>
          <w:szCs w:val="24"/>
        </w:rPr>
        <w:t>17-</w:t>
      </w:r>
      <w:r w:rsidRPr="000C7217">
        <w:rPr>
          <w:rFonts w:ascii="Times New Roman" w:hAnsi="Times New Roman" w:cs="Times New Roman"/>
          <w:sz w:val="24"/>
          <w:szCs w:val="24"/>
        </w:rPr>
        <w:t xml:space="preserve">18 </w:t>
      </w:r>
      <w:r w:rsidRPr="000C7217">
        <w:rPr>
          <w:rFonts w:ascii="Times New Roman" w:hAnsi="Times New Roman" w:cs="Times New Roman"/>
          <w:color w:val="0000FF"/>
          <w:sz w:val="24"/>
          <w:szCs w:val="24"/>
          <w:shd w:val="clear" w:color="auto" w:fill="FFFFFF"/>
        </w:rPr>
        <w:t xml:space="preserve">And their word will eat as doth a </w:t>
      </w:r>
      <w:r w:rsidR="009001C0" w:rsidRPr="000C7217">
        <w:rPr>
          <w:rFonts w:ascii="Times New Roman" w:hAnsi="Times New Roman" w:cs="Times New Roman"/>
          <w:color w:val="0000FF"/>
          <w:sz w:val="24"/>
          <w:szCs w:val="24"/>
          <w:shd w:val="clear" w:color="auto" w:fill="FFFFFF"/>
        </w:rPr>
        <w:t>canker: of whom is Hymenaeus and</w:t>
      </w:r>
      <w:r w:rsidRPr="000C7217">
        <w:rPr>
          <w:rFonts w:ascii="Times New Roman" w:hAnsi="Times New Roman" w:cs="Times New Roman"/>
          <w:color w:val="0000FF"/>
          <w:sz w:val="24"/>
          <w:szCs w:val="24"/>
          <w:shd w:val="clear" w:color="auto" w:fill="FFFFFF"/>
        </w:rPr>
        <w:t xml:space="preserve"> Philetus; Who </w:t>
      </w:r>
      <w:r w:rsidRPr="00936E98">
        <w:rPr>
          <w:rFonts w:ascii="Times New Roman" w:hAnsi="Times New Roman" w:cs="Times New Roman"/>
          <w:color w:val="FF0000"/>
          <w:sz w:val="24"/>
          <w:szCs w:val="24"/>
          <w:shd w:val="clear" w:color="auto" w:fill="FFFFFF"/>
        </w:rPr>
        <w:t>concerning the truth have erred</w:t>
      </w:r>
      <w:r w:rsidRPr="000C7217">
        <w:rPr>
          <w:rFonts w:ascii="Times New Roman" w:hAnsi="Times New Roman" w:cs="Times New Roman"/>
          <w:color w:val="0000FF"/>
          <w:sz w:val="24"/>
          <w:szCs w:val="24"/>
          <w:shd w:val="clear" w:color="auto" w:fill="FFFFFF"/>
        </w:rPr>
        <w:t>, saying the r</w:t>
      </w:r>
      <w:r w:rsidR="009001C0" w:rsidRPr="000C7217">
        <w:rPr>
          <w:rFonts w:ascii="Times New Roman" w:hAnsi="Times New Roman" w:cs="Times New Roman"/>
          <w:color w:val="0000FF"/>
          <w:sz w:val="24"/>
          <w:szCs w:val="24"/>
          <w:shd w:val="clear" w:color="auto" w:fill="FFFFFF"/>
        </w:rPr>
        <w:t xml:space="preserve">esurrection is past already; </w:t>
      </w:r>
      <w:r w:rsidR="00197364">
        <w:rPr>
          <w:rFonts w:ascii="Times New Roman" w:hAnsi="Times New Roman" w:cs="Times New Roman"/>
          <w:color w:val="0000FF"/>
          <w:sz w:val="24"/>
          <w:szCs w:val="24"/>
          <w:shd w:val="clear" w:color="auto" w:fill="FFFFFF"/>
        </w:rPr>
        <w:t>and</w:t>
      </w:r>
      <w:r w:rsidRPr="00936E98">
        <w:rPr>
          <w:rFonts w:ascii="Times New Roman" w:hAnsi="Times New Roman" w:cs="Times New Roman"/>
          <w:color w:val="0000FF"/>
          <w:sz w:val="24"/>
          <w:szCs w:val="24"/>
          <w:shd w:val="clear" w:color="auto" w:fill="FFFFFF"/>
        </w:rPr>
        <w:t xml:space="preserve"> overthrow the faith of</w:t>
      </w:r>
      <w:r w:rsidRPr="000C7217">
        <w:rPr>
          <w:rFonts w:ascii="Times New Roman" w:hAnsi="Times New Roman" w:cs="Times New Roman"/>
          <w:color w:val="0000FF"/>
          <w:sz w:val="24"/>
          <w:szCs w:val="24"/>
          <w:shd w:val="clear" w:color="auto" w:fill="FFFFFF"/>
        </w:rPr>
        <w:t xml:space="preserve"> som</w:t>
      </w:r>
      <w:r w:rsidR="009001C0" w:rsidRPr="000C7217">
        <w:rPr>
          <w:rFonts w:ascii="Times New Roman" w:hAnsi="Times New Roman" w:cs="Times New Roman"/>
          <w:color w:val="0000FF"/>
          <w:sz w:val="24"/>
          <w:szCs w:val="24"/>
          <w:shd w:val="clear" w:color="auto" w:fill="FFFFFF"/>
        </w:rPr>
        <w:t>e</w:t>
      </w:r>
    </w:p>
    <w:p w14:paraId="4BCBF0BC" w14:textId="59F8A684" w:rsidR="00967E7C" w:rsidRPr="000C7217" w:rsidRDefault="00967E7C" w:rsidP="00B848CA">
      <w:pPr>
        <w:pStyle w:val="NoSpacing"/>
        <w:jc w:val="both"/>
        <w:rPr>
          <w:rFonts w:ascii="Times New Roman" w:hAnsi="Times New Roman" w:cs="Times New Roman"/>
          <w:sz w:val="24"/>
          <w:szCs w:val="24"/>
        </w:rPr>
      </w:pPr>
      <w:r w:rsidRPr="000C7217">
        <w:rPr>
          <w:rFonts w:ascii="Times New Roman" w:hAnsi="Times New Roman" w:cs="Times New Roman"/>
          <w:sz w:val="24"/>
          <w:szCs w:val="24"/>
        </w:rPr>
        <w:t>What were the consequences of their leaving the beginning</w:t>
      </w:r>
      <w:r w:rsidR="004135B2">
        <w:rPr>
          <w:rFonts w:ascii="Times New Roman" w:hAnsi="Times New Roman" w:cs="Times New Roman"/>
          <w:sz w:val="24"/>
          <w:szCs w:val="24"/>
        </w:rPr>
        <w:t>/original</w:t>
      </w:r>
      <w:r w:rsidRPr="000C7217">
        <w:rPr>
          <w:rFonts w:ascii="Times New Roman" w:hAnsi="Times New Roman" w:cs="Times New Roman"/>
          <w:sz w:val="24"/>
          <w:szCs w:val="24"/>
        </w:rPr>
        <w:t xml:space="preserve"> doctrine?</w:t>
      </w:r>
    </w:p>
    <w:p w14:paraId="69DF3755" w14:textId="77777777" w:rsidR="00B848CA" w:rsidRPr="000C7217" w:rsidRDefault="00B848CA" w:rsidP="00B848CA">
      <w:pPr>
        <w:pStyle w:val="NoSpacing"/>
        <w:jc w:val="both"/>
        <w:rPr>
          <w:rFonts w:ascii="Times New Roman" w:hAnsi="Times New Roman" w:cs="Times New Roman"/>
          <w:sz w:val="24"/>
          <w:szCs w:val="24"/>
        </w:rPr>
      </w:pPr>
    </w:p>
    <w:p w14:paraId="335AAC52" w14:textId="77777777" w:rsidR="006E3FA6" w:rsidRPr="000C7217" w:rsidRDefault="006E3FA6" w:rsidP="00B848CA">
      <w:pPr>
        <w:pStyle w:val="NoSpacing"/>
        <w:jc w:val="both"/>
        <w:rPr>
          <w:rFonts w:ascii="Times New Roman" w:hAnsi="Times New Roman" w:cs="Times New Roman"/>
          <w:sz w:val="24"/>
          <w:szCs w:val="24"/>
        </w:rPr>
      </w:pPr>
      <w:r w:rsidRPr="000C7217">
        <w:rPr>
          <w:rFonts w:ascii="Times New Roman" w:hAnsi="Times New Roman" w:cs="Times New Roman"/>
          <w:sz w:val="24"/>
          <w:szCs w:val="24"/>
        </w:rPr>
        <w:t>Modern day examples …</w:t>
      </w:r>
    </w:p>
    <w:p w14:paraId="3891839B" w14:textId="77777777" w:rsidR="006E3FA6" w:rsidRPr="000C7217" w:rsidRDefault="006E3FA6" w:rsidP="00B848CA">
      <w:pPr>
        <w:pStyle w:val="NoSpacing"/>
        <w:jc w:val="both"/>
        <w:rPr>
          <w:rFonts w:ascii="Times New Roman" w:hAnsi="Times New Roman" w:cs="Times New Roman"/>
          <w:sz w:val="24"/>
          <w:szCs w:val="24"/>
        </w:rPr>
      </w:pPr>
    </w:p>
    <w:p w14:paraId="4172A587" w14:textId="77777777" w:rsidR="00B848CA" w:rsidRPr="000C7217" w:rsidRDefault="00576417" w:rsidP="00B848CA">
      <w:pPr>
        <w:pStyle w:val="NoSpacing"/>
        <w:jc w:val="both"/>
        <w:rPr>
          <w:rFonts w:ascii="Times New Roman" w:hAnsi="Times New Roman" w:cs="Times New Roman"/>
          <w:sz w:val="24"/>
          <w:szCs w:val="24"/>
        </w:rPr>
      </w:pPr>
      <w:r w:rsidRPr="000C7217">
        <w:rPr>
          <w:rFonts w:ascii="Times New Roman" w:hAnsi="Times New Roman" w:cs="Times New Roman"/>
          <w:sz w:val="24"/>
          <w:szCs w:val="24"/>
        </w:rPr>
        <w:t xml:space="preserve">Homosexuality - </w:t>
      </w:r>
      <w:r w:rsidR="00B848CA" w:rsidRPr="000C7217">
        <w:rPr>
          <w:rFonts w:ascii="Times New Roman" w:hAnsi="Times New Roman" w:cs="Times New Roman"/>
          <w:sz w:val="24"/>
          <w:szCs w:val="24"/>
        </w:rPr>
        <w:t xml:space="preserve">I Cor 6:9-10 </w:t>
      </w:r>
      <w:r w:rsidR="00FD4C41" w:rsidRPr="000C7217">
        <w:rPr>
          <w:rFonts w:ascii="Times New Roman" w:hAnsi="Times New Roman" w:cs="Times New Roman"/>
          <w:color w:val="0000FF"/>
          <w:sz w:val="24"/>
          <w:szCs w:val="24"/>
        </w:rPr>
        <w:t>Do you not know ...</w:t>
      </w:r>
      <w:r w:rsidR="00B848CA" w:rsidRPr="000C7217">
        <w:rPr>
          <w:rFonts w:ascii="Times New Roman" w:hAnsi="Times New Roman" w:cs="Times New Roman"/>
          <w:color w:val="0000FF"/>
          <w:sz w:val="24"/>
          <w:szCs w:val="24"/>
        </w:rPr>
        <w:t xml:space="preserve"> the unrighteous will not inherit the kingdom of God? Do not be deceived. Neither fornicators, nor id</w:t>
      </w:r>
      <w:r w:rsidR="009001C0" w:rsidRPr="000C7217">
        <w:rPr>
          <w:rFonts w:ascii="Times New Roman" w:hAnsi="Times New Roman" w:cs="Times New Roman"/>
          <w:color w:val="0000FF"/>
          <w:sz w:val="24"/>
          <w:szCs w:val="24"/>
        </w:rPr>
        <w:t xml:space="preserve">olaters, nor adulterers, nor </w:t>
      </w:r>
      <w:r w:rsidR="009001C0" w:rsidRPr="000C7217">
        <w:rPr>
          <w:rFonts w:ascii="Times New Roman" w:hAnsi="Times New Roman" w:cs="Times New Roman"/>
          <w:color w:val="FF0000"/>
          <w:sz w:val="24"/>
          <w:szCs w:val="24"/>
        </w:rPr>
        <w:t>homosexuals</w:t>
      </w:r>
      <w:r w:rsidR="009001C0" w:rsidRPr="000C7217">
        <w:rPr>
          <w:rFonts w:ascii="Times New Roman" w:hAnsi="Times New Roman" w:cs="Times New Roman"/>
          <w:color w:val="0000FF"/>
          <w:sz w:val="24"/>
          <w:szCs w:val="24"/>
        </w:rPr>
        <w:t xml:space="preserve">, nor </w:t>
      </w:r>
      <w:r w:rsidR="00FD4C41" w:rsidRPr="000C7217">
        <w:rPr>
          <w:rFonts w:ascii="Times New Roman" w:hAnsi="Times New Roman" w:cs="Times New Roman"/>
          <w:color w:val="FF0000"/>
          <w:sz w:val="24"/>
          <w:szCs w:val="24"/>
        </w:rPr>
        <w:t>sodomites</w:t>
      </w:r>
      <w:r w:rsidR="00FD4C41" w:rsidRPr="000C7217">
        <w:rPr>
          <w:rFonts w:ascii="Times New Roman" w:hAnsi="Times New Roman" w:cs="Times New Roman"/>
          <w:color w:val="0000FF"/>
          <w:sz w:val="24"/>
          <w:szCs w:val="24"/>
        </w:rPr>
        <w:t xml:space="preserve">, </w:t>
      </w:r>
      <w:r w:rsidR="00B848CA" w:rsidRPr="000C7217">
        <w:rPr>
          <w:rFonts w:ascii="Times New Roman" w:hAnsi="Times New Roman" w:cs="Times New Roman"/>
          <w:color w:val="0000FF"/>
          <w:sz w:val="24"/>
          <w:szCs w:val="24"/>
        </w:rPr>
        <w:t>nor thieves, nor covetous, nor drunkards, nor revilers, nor extortioners will inherit the kingdom of God.</w:t>
      </w:r>
      <w:r w:rsidR="00FD4C41" w:rsidRPr="000C7217">
        <w:rPr>
          <w:rFonts w:ascii="Times New Roman" w:hAnsi="Times New Roman" w:cs="Times New Roman"/>
          <w:color w:val="0000FF"/>
          <w:sz w:val="24"/>
          <w:szCs w:val="24"/>
        </w:rPr>
        <w:t xml:space="preserve"> </w:t>
      </w:r>
      <w:r w:rsidR="00FD4C41" w:rsidRPr="000C7217">
        <w:rPr>
          <w:rFonts w:ascii="Times New Roman" w:hAnsi="Times New Roman" w:cs="Times New Roman"/>
          <w:sz w:val="24"/>
          <w:szCs w:val="24"/>
        </w:rPr>
        <w:t>(NKJV)</w:t>
      </w:r>
    </w:p>
    <w:p w14:paraId="66450C2D" w14:textId="77777777" w:rsidR="003D24DE" w:rsidRPr="000C7217" w:rsidRDefault="003D24DE" w:rsidP="003D24DE">
      <w:pPr>
        <w:pStyle w:val="ListParagraph"/>
        <w:numPr>
          <w:ilvl w:val="0"/>
          <w:numId w:val="9"/>
        </w:numPr>
        <w:tabs>
          <w:tab w:val="left" w:pos="360"/>
          <w:tab w:val="left" w:pos="1440"/>
          <w:tab w:val="left" w:pos="2160"/>
          <w:tab w:val="left" w:pos="2880"/>
          <w:tab w:val="left" w:pos="3600"/>
          <w:tab w:val="left" w:pos="4320"/>
          <w:tab w:val="left" w:pos="5040"/>
          <w:tab w:val="left" w:pos="5760"/>
          <w:tab w:val="left" w:pos="6480"/>
          <w:tab w:val="left" w:pos="7200"/>
          <w:tab w:val="left" w:pos="7920"/>
        </w:tabs>
        <w:ind w:left="360"/>
        <w:jc w:val="both"/>
        <w:rPr>
          <w:szCs w:val="24"/>
          <w:lang w:eastAsia="ja-JP"/>
        </w:rPr>
      </w:pPr>
      <w:r w:rsidRPr="000C7217">
        <w:rPr>
          <w:color w:val="0000FF"/>
          <w:szCs w:val="24"/>
          <w:lang w:eastAsia="ja-JP"/>
        </w:rPr>
        <w:t>The Episcopal Church approved its first openly gay bishop … the Rev. Gene Robinson. … Robinson … replied … “We have many times departed from … Scripture.” … Robinson cited the examples of ordaining women priests and accepting divorce in the church as departures … “</w:t>
      </w:r>
      <w:r w:rsidRPr="000C7217">
        <w:rPr>
          <w:b/>
          <w:color w:val="FF0000"/>
          <w:szCs w:val="24"/>
          <w:lang w:eastAsia="ja-JP"/>
        </w:rPr>
        <w:t>Just simply saying it departs from … Scripture does not necessarily make it wrong.</w:t>
      </w:r>
      <w:r w:rsidRPr="000C7217">
        <w:rPr>
          <w:color w:val="0000FF"/>
          <w:szCs w:val="24"/>
          <w:lang w:eastAsia="ja-JP"/>
        </w:rPr>
        <w:t>”</w:t>
      </w:r>
      <w:r w:rsidRPr="000C7217">
        <w:rPr>
          <w:szCs w:val="24"/>
          <w:lang w:eastAsia="ja-JP"/>
        </w:rPr>
        <w:t xml:space="preserve">  (Birmingham News, Aug 6, 2003)</w:t>
      </w:r>
    </w:p>
    <w:p w14:paraId="01F0F5EA" w14:textId="77777777" w:rsidR="006A1392" w:rsidRPr="000C7217" w:rsidRDefault="006A1392" w:rsidP="006A1392">
      <w:pPr>
        <w:pStyle w:val="NoSpacing"/>
        <w:jc w:val="both"/>
        <w:rPr>
          <w:rFonts w:ascii="Times New Roman" w:hAnsi="Times New Roman" w:cs="Times New Roman"/>
          <w:sz w:val="24"/>
          <w:szCs w:val="24"/>
        </w:rPr>
      </w:pPr>
      <w:r w:rsidRPr="000C7217">
        <w:rPr>
          <w:rFonts w:ascii="Times New Roman" w:hAnsi="Times New Roman" w:cs="Times New Roman"/>
          <w:sz w:val="24"/>
          <w:szCs w:val="24"/>
        </w:rPr>
        <w:t>What does I John 2:24 say about those who have changed</w:t>
      </w:r>
      <w:r w:rsidR="001F64C8">
        <w:rPr>
          <w:rFonts w:ascii="Times New Roman" w:hAnsi="Times New Roman" w:cs="Times New Roman"/>
          <w:sz w:val="24"/>
          <w:szCs w:val="24"/>
        </w:rPr>
        <w:t xml:space="preserve"> on Homosexuality</w:t>
      </w:r>
      <w:r w:rsidRPr="000C7217">
        <w:rPr>
          <w:rFonts w:ascii="Times New Roman" w:hAnsi="Times New Roman" w:cs="Times New Roman"/>
          <w:sz w:val="24"/>
          <w:szCs w:val="24"/>
        </w:rPr>
        <w:t>?</w:t>
      </w:r>
    </w:p>
    <w:p w14:paraId="1416C423" w14:textId="77777777" w:rsidR="00AE2D81" w:rsidRPr="000C7217" w:rsidRDefault="00AE2D81" w:rsidP="00B848CA">
      <w:pPr>
        <w:pStyle w:val="NoSpacing"/>
        <w:jc w:val="both"/>
        <w:rPr>
          <w:rFonts w:ascii="Times New Roman" w:hAnsi="Times New Roman" w:cs="Times New Roman"/>
          <w:sz w:val="24"/>
          <w:szCs w:val="24"/>
        </w:rPr>
      </w:pPr>
    </w:p>
    <w:p w14:paraId="486F3A0C" w14:textId="77777777" w:rsidR="00AE2D81" w:rsidRPr="000C7217" w:rsidRDefault="006E3FA6" w:rsidP="00B848CA">
      <w:pPr>
        <w:jc w:val="both"/>
        <w:rPr>
          <w:szCs w:val="24"/>
          <w:lang w:eastAsia="ja-JP"/>
        </w:rPr>
      </w:pPr>
      <w:r w:rsidRPr="000C7217">
        <w:rPr>
          <w:szCs w:val="24"/>
        </w:rPr>
        <w:t>C</w:t>
      </w:r>
      <w:r w:rsidR="00AE2D81" w:rsidRPr="000C7217">
        <w:rPr>
          <w:szCs w:val="24"/>
        </w:rPr>
        <w:t xml:space="preserve">ommunion </w:t>
      </w:r>
      <w:r w:rsidRPr="000C7217">
        <w:rPr>
          <w:szCs w:val="24"/>
        </w:rPr>
        <w:t xml:space="preserve">“under both kinds” - </w:t>
      </w:r>
      <w:r w:rsidR="0043560A">
        <w:rPr>
          <w:szCs w:val="24"/>
          <w:lang w:eastAsia="ja-JP"/>
        </w:rPr>
        <w:t xml:space="preserve">I Cor 11:26,28 </w:t>
      </w:r>
      <w:r w:rsidR="00AE2D81" w:rsidRPr="000C7217">
        <w:rPr>
          <w:color w:val="0000FF"/>
          <w:szCs w:val="24"/>
          <w:lang w:eastAsia="ja-JP"/>
        </w:rPr>
        <w:t xml:space="preserve">For as often as ye eat this bread, </w:t>
      </w:r>
      <w:r w:rsidR="001C27F0">
        <w:rPr>
          <w:color w:val="FF0000"/>
          <w:szCs w:val="24"/>
          <w:lang w:eastAsia="ja-JP"/>
        </w:rPr>
        <w:t>&amp;</w:t>
      </w:r>
      <w:r w:rsidR="00AE2D81" w:rsidRPr="000C7217">
        <w:rPr>
          <w:color w:val="FF0000"/>
          <w:szCs w:val="24"/>
          <w:lang w:eastAsia="ja-JP"/>
        </w:rPr>
        <w:t xml:space="preserve"> drink this cup</w:t>
      </w:r>
      <w:r w:rsidR="00AE2D81" w:rsidRPr="000C7217">
        <w:rPr>
          <w:color w:val="0000FF"/>
          <w:szCs w:val="24"/>
          <w:lang w:eastAsia="ja-JP"/>
        </w:rPr>
        <w:t>, ye do shew the L</w:t>
      </w:r>
      <w:r w:rsidR="001C27F0">
        <w:rPr>
          <w:color w:val="0000FF"/>
          <w:szCs w:val="24"/>
          <w:lang w:eastAsia="ja-JP"/>
        </w:rPr>
        <w:t>ord’s death till he come. …</w:t>
      </w:r>
      <w:r w:rsidR="00AE2D81" w:rsidRPr="000C7217">
        <w:rPr>
          <w:color w:val="0000FF"/>
          <w:szCs w:val="24"/>
          <w:lang w:eastAsia="ja-JP"/>
        </w:rPr>
        <w:t xml:space="preserve">let a man examine himself, </w:t>
      </w:r>
      <w:r w:rsidR="001C27F0">
        <w:rPr>
          <w:color w:val="0000FF"/>
          <w:szCs w:val="24"/>
          <w:lang w:eastAsia="ja-JP"/>
        </w:rPr>
        <w:t>&amp;</w:t>
      </w:r>
      <w:r w:rsidR="00AE2D81" w:rsidRPr="000C7217">
        <w:rPr>
          <w:color w:val="0000FF"/>
          <w:szCs w:val="24"/>
          <w:lang w:eastAsia="ja-JP"/>
        </w:rPr>
        <w:t xml:space="preserve"> so let him eat of that bread, </w:t>
      </w:r>
      <w:r w:rsidR="001C27F0">
        <w:rPr>
          <w:color w:val="FF0000"/>
          <w:szCs w:val="24"/>
          <w:lang w:eastAsia="ja-JP"/>
        </w:rPr>
        <w:t>and</w:t>
      </w:r>
      <w:r w:rsidR="00AE2D81" w:rsidRPr="000C7217">
        <w:rPr>
          <w:color w:val="FF0000"/>
          <w:szCs w:val="24"/>
          <w:lang w:eastAsia="ja-JP"/>
        </w:rPr>
        <w:t xml:space="preserve"> drink of that cup</w:t>
      </w:r>
      <w:r w:rsidR="00AE2D81" w:rsidRPr="000C7217">
        <w:rPr>
          <w:color w:val="0000FF"/>
          <w:szCs w:val="24"/>
          <w:lang w:eastAsia="ja-JP"/>
        </w:rPr>
        <w:t>.</w:t>
      </w:r>
    </w:p>
    <w:p w14:paraId="6E12CC34" w14:textId="77777777" w:rsidR="00AE2D81" w:rsidRPr="000C7217" w:rsidRDefault="009001C0" w:rsidP="00FE30AF">
      <w:pPr>
        <w:numPr>
          <w:ilvl w:val="0"/>
          <w:numId w:val="1"/>
        </w:numPr>
        <w:tabs>
          <w:tab w:val="left" w:pos="270"/>
        </w:tabs>
        <w:ind w:left="270" w:hanging="270"/>
        <w:jc w:val="both"/>
        <w:rPr>
          <w:szCs w:val="24"/>
          <w:lang w:eastAsia="ja-JP"/>
        </w:rPr>
      </w:pPr>
      <w:r w:rsidRPr="000C7217">
        <w:rPr>
          <w:szCs w:val="24"/>
          <w:lang w:eastAsia="ja-JP"/>
        </w:rPr>
        <w:t>Catholic Encyclo</w:t>
      </w:r>
      <w:r w:rsidR="00422150" w:rsidRPr="000C7217">
        <w:rPr>
          <w:szCs w:val="24"/>
          <w:lang w:eastAsia="ja-JP"/>
        </w:rPr>
        <w:t>pedia</w:t>
      </w:r>
      <w:r w:rsidRPr="000C7217">
        <w:rPr>
          <w:szCs w:val="24"/>
          <w:lang w:eastAsia="ja-JP"/>
        </w:rPr>
        <w:t>, IV,</w:t>
      </w:r>
      <w:r w:rsidR="00AE2D81" w:rsidRPr="000C7217">
        <w:rPr>
          <w:szCs w:val="24"/>
          <w:lang w:eastAsia="ja-JP"/>
        </w:rPr>
        <w:t xml:space="preserve">176: </w:t>
      </w:r>
      <w:r w:rsidR="00AE2D81" w:rsidRPr="000C7217">
        <w:rPr>
          <w:color w:val="0000FF"/>
          <w:szCs w:val="24"/>
          <w:lang w:eastAsia="ja-JP"/>
        </w:rPr>
        <w:t>Communion under both kinds was the prevailing usage in Apostolic Times</w:t>
      </w:r>
    </w:p>
    <w:p w14:paraId="6230CBAB" w14:textId="77777777" w:rsidR="00AE2D81" w:rsidRPr="000C7217" w:rsidRDefault="00AE2D81" w:rsidP="00FE30AF">
      <w:pPr>
        <w:numPr>
          <w:ilvl w:val="0"/>
          <w:numId w:val="1"/>
        </w:numPr>
        <w:tabs>
          <w:tab w:val="left" w:pos="270"/>
        </w:tabs>
        <w:ind w:left="270" w:hanging="270"/>
        <w:jc w:val="both"/>
        <w:rPr>
          <w:szCs w:val="24"/>
          <w:lang w:eastAsia="ja-JP"/>
        </w:rPr>
      </w:pPr>
      <w:r w:rsidRPr="000C7217">
        <w:rPr>
          <w:szCs w:val="24"/>
          <w:lang w:eastAsia="ja-JP"/>
        </w:rPr>
        <w:t>Catholic Dictionary</w:t>
      </w:r>
      <w:r w:rsidR="001C27F0">
        <w:rPr>
          <w:szCs w:val="24"/>
          <w:lang w:eastAsia="ja-JP"/>
        </w:rPr>
        <w:t xml:space="preserve"> </w:t>
      </w:r>
      <w:r w:rsidR="000C7217" w:rsidRPr="000C7217">
        <w:rPr>
          <w:color w:val="0000FF"/>
          <w:szCs w:val="24"/>
          <w:lang w:eastAsia="ja-JP"/>
        </w:rPr>
        <w:t>Popes Leo &amp;</w:t>
      </w:r>
      <w:r w:rsidRPr="000C7217">
        <w:rPr>
          <w:color w:val="0000FF"/>
          <w:szCs w:val="24"/>
          <w:lang w:eastAsia="ja-JP"/>
        </w:rPr>
        <w:t xml:space="preserve"> Gelasius emphatically condemned persons who abstained from the chalice.</w:t>
      </w:r>
    </w:p>
    <w:p w14:paraId="050244CD" w14:textId="77777777" w:rsidR="004E3C0D" w:rsidRPr="000C7217" w:rsidRDefault="00AE2D81" w:rsidP="00FE30AF">
      <w:pPr>
        <w:numPr>
          <w:ilvl w:val="0"/>
          <w:numId w:val="1"/>
        </w:numPr>
        <w:tabs>
          <w:tab w:val="left" w:pos="270"/>
          <w:tab w:val="left" w:pos="1980"/>
        </w:tabs>
        <w:ind w:left="270" w:hanging="270"/>
        <w:jc w:val="both"/>
        <w:rPr>
          <w:szCs w:val="24"/>
          <w:lang w:eastAsia="ja-JP"/>
        </w:rPr>
      </w:pPr>
      <w:r w:rsidRPr="000C7217">
        <w:rPr>
          <w:szCs w:val="24"/>
          <w:lang w:eastAsia="ja-JP"/>
        </w:rPr>
        <w:t xml:space="preserve">Lives and Times of the Roman Pontiffs, I, </w:t>
      </w:r>
      <w:r w:rsidR="002C38F6" w:rsidRPr="000C7217">
        <w:rPr>
          <w:szCs w:val="24"/>
          <w:lang w:eastAsia="ja-JP"/>
        </w:rPr>
        <w:t>pg.</w:t>
      </w:r>
      <w:r w:rsidRPr="000C7217">
        <w:rPr>
          <w:szCs w:val="24"/>
          <w:lang w:eastAsia="ja-JP"/>
        </w:rPr>
        <w:t xml:space="preserve">111:  </w:t>
      </w:r>
      <w:r w:rsidRPr="0042578E">
        <w:rPr>
          <w:color w:val="0000FF"/>
          <w:szCs w:val="24"/>
          <w:lang w:eastAsia="ja-JP"/>
        </w:rPr>
        <w:t>Communion under both kinds … abolished in 1416, by the Council of Constance</w:t>
      </w:r>
    </w:p>
    <w:p w14:paraId="4316329B" w14:textId="77777777" w:rsidR="00AE2D81" w:rsidRPr="000C7217" w:rsidRDefault="00AE2D81" w:rsidP="00FE30AF">
      <w:pPr>
        <w:numPr>
          <w:ilvl w:val="0"/>
          <w:numId w:val="1"/>
        </w:numPr>
        <w:tabs>
          <w:tab w:val="left" w:pos="270"/>
          <w:tab w:val="left" w:pos="1980"/>
        </w:tabs>
        <w:ind w:left="270" w:hanging="270"/>
        <w:jc w:val="both"/>
        <w:rPr>
          <w:szCs w:val="24"/>
          <w:lang w:eastAsia="ja-JP"/>
        </w:rPr>
      </w:pPr>
      <w:r w:rsidRPr="000C7217">
        <w:rPr>
          <w:bCs/>
          <w:szCs w:val="24"/>
        </w:rPr>
        <w:t>Co</w:t>
      </w:r>
      <w:r w:rsidR="00240153" w:rsidRPr="000C7217">
        <w:rPr>
          <w:bCs/>
          <w:szCs w:val="24"/>
        </w:rPr>
        <w:t xml:space="preserve">uncil of Constance, </w:t>
      </w:r>
      <w:r w:rsidRPr="000C7217">
        <w:rPr>
          <w:bCs/>
          <w:szCs w:val="24"/>
        </w:rPr>
        <w:t xml:space="preserve">6-15-1415:  </w:t>
      </w:r>
      <w:r w:rsidRPr="000C7217">
        <w:rPr>
          <w:color w:val="0000FF"/>
          <w:szCs w:val="24"/>
          <w:lang w:eastAsia="ja-JP"/>
        </w:rPr>
        <w:t xml:space="preserve">Condemnation of communion under both kinds ... </w:t>
      </w:r>
      <w:r w:rsidRPr="000C7217">
        <w:rPr>
          <w:bCs/>
          <w:color w:val="0000FF"/>
          <w:szCs w:val="24"/>
        </w:rPr>
        <w:t>no priest, under pain of excommunication, may communicate the people under the forms of both bread and wine</w:t>
      </w:r>
    </w:p>
    <w:p w14:paraId="45A03EBF" w14:textId="77777777" w:rsidR="006A1392" w:rsidRPr="000C7217" w:rsidRDefault="006A1392" w:rsidP="006A1392">
      <w:pPr>
        <w:pStyle w:val="NoSpacing"/>
        <w:jc w:val="both"/>
        <w:rPr>
          <w:rFonts w:ascii="Times New Roman" w:hAnsi="Times New Roman" w:cs="Times New Roman"/>
          <w:sz w:val="24"/>
          <w:szCs w:val="24"/>
        </w:rPr>
      </w:pPr>
      <w:r w:rsidRPr="000C7217">
        <w:rPr>
          <w:rFonts w:ascii="Times New Roman" w:hAnsi="Times New Roman" w:cs="Times New Roman"/>
          <w:sz w:val="24"/>
          <w:szCs w:val="24"/>
        </w:rPr>
        <w:t>What does I John 2:24 say about those who have changed</w:t>
      </w:r>
      <w:r w:rsidR="001B67A4">
        <w:rPr>
          <w:rFonts w:ascii="Times New Roman" w:hAnsi="Times New Roman" w:cs="Times New Roman"/>
          <w:sz w:val="24"/>
          <w:szCs w:val="24"/>
        </w:rPr>
        <w:t xml:space="preserve"> on the Communion Elements</w:t>
      </w:r>
      <w:r w:rsidRPr="000C7217">
        <w:rPr>
          <w:rFonts w:ascii="Times New Roman" w:hAnsi="Times New Roman" w:cs="Times New Roman"/>
          <w:sz w:val="24"/>
          <w:szCs w:val="24"/>
        </w:rPr>
        <w:t>?</w:t>
      </w:r>
    </w:p>
    <w:p w14:paraId="2F940871" w14:textId="77777777" w:rsidR="009B6D7F" w:rsidRPr="000C7217" w:rsidRDefault="009B6D7F" w:rsidP="00B848CA">
      <w:pPr>
        <w:pStyle w:val="NoSpacing"/>
        <w:jc w:val="both"/>
        <w:rPr>
          <w:rFonts w:ascii="Times New Roman" w:hAnsi="Times New Roman" w:cs="Times New Roman"/>
          <w:sz w:val="24"/>
          <w:szCs w:val="24"/>
        </w:rPr>
      </w:pPr>
    </w:p>
    <w:p w14:paraId="5D14B5D5" w14:textId="77777777" w:rsidR="00AE2D81" w:rsidRPr="000C7217" w:rsidRDefault="006E3FA6" w:rsidP="00B848CA">
      <w:pPr>
        <w:pStyle w:val="NoSpacing"/>
        <w:jc w:val="both"/>
        <w:rPr>
          <w:rFonts w:ascii="Times New Roman" w:hAnsi="Times New Roman" w:cs="Times New Roman"/>
          <w:sz w:val="24"/>
          <w:szCs w:val="24"/>
        </w:rPr>
      </w:pPr>
      <w:r w:rsidRPr="000C7217">
        <w:rPr>
          <w:rFonts w:ascii="Times New Roman" w:hAnsi="Times New Roman" w:cs="Times New Roman"/>
          <w:sz w:val="24"/>
          <w:szCs w:val="24"/>
        </w:rPr>
        <w:t xml:space="preserve">Frequency of communion - </w:t>
      </w:r>
      <w:r w:rsidR="00AE2D81" w:rsidRPr="000C7217">
        <w:rPr>
          <w:rFonts w:ascii="Times New Roman" w:hAnsi="Times New Roman" w:cs="Times New Roman"/>
          <w:sz w:val="24"/>
          <w:szCs w:val="24"/>
        </w:rPr>
        <w:t xml:space="preserve">Acts 20:7 </w:t>
      </w:r>
      <w:r w:rsidR="00AE2D81" w:rsidRPr="000C7217">
        <w:rPr>
          <w:rFonts w:ascii="Times New Roman" w:hAnsi="Times New Roman" w:cs="Times New Roman"/>
          <w:color w:val="0000FF"/>
          <w:sz w:val="24"/>
          <w:szCs w:val="24"/>
          <w:shd w:val="clear" w:color="auto" w:fill="FFFFFF"/>
        </w:rPr>
        <w:t>And upon the first day of the week, when the disciples came together to break bread, Paul preached unto them, ready to depart on the morrow; and continued his speech until midnight.</w:t>
      </w:r>
    </w:p>
    <w:p w14:paraId="7E90A3F6" w14:textId="77777777" w:rsidR="00AE2D81" w:rsidRPr="000C7217" w:rsidRDefault="00AE2D81" w:rsidP="00B848CA">
      <w:pPr>
        <w:pStyle w:val="ListParagraph"/>
        <w:numPr>
          <w:ilvl w:val="0"/>
          <w:numId w:val="4"/>
        </w:numPr>
        <w:tabs>
          <w:tab w:val="left" w:pos="1980"/>
        </w:tabs>
        <w:ind w:left="360"/>
        <w:jc w:val="both"/>
        <w:rPr>
          <w:szCs w:val="24"/>
          <w:lang w:eastAsia="ja-JP"/>
        </w:rPr>
      </w:pPr>
      <w:r w:rsidRPr="000C7217">
        <w:rPr>
          <w:szCs w:val="24"/>
          <w:lang w:eastAsia="ja-JP"/>
        </w:rPr>
        <w:t xml:space="preserve">Legislation on the Sacraments in the New Code of Canon Law, Ayrinhac:  </w:t>
      </w:r>
      <w:r w:rsidRPr="000C7217">
        <w:rPr>
          <w:color w:val="FF0000"/>
          <w:szCs w:val="24"/>
          <w:lang w:eastAsia="ja-JP"/>
        </w:rPr>
        <w:t>In the beginning Mass was celebrated only once a week</w:t>
      </w:r>
      <w:r w:rsidRPr="000C7217">
        <w:rPr>
          <w:color w:val="0000FF"/>
          <w:szCs w:val="24"/>
          <w:lang w:eastAsia="ja-JP"/>
        </w:rPr>
        <w:t>, then three or four times, and finally, in the fifth or sixth century, every day.</w:t>
      </w:r>
    </w:p>
    <w:p w14:paraId="0DEF10AD" w14:textId="77777777" w:rsidR="006A1392" w:rsidRPr="000C7217" w:rsidRDefault="006A1392" w:rsidP="006A1392">
      <w:pPr>
        <w:pStyle w:val="NoSpacing"/>
        <w:jc w:val="both"/>
        <w:rPr>
          <w:rFonts w:ascii="Times New Roman" w:hAnsi="Times New Roman" w:cs="Times New Roman"/>
          <w:sz w:val="24"/>
          <w:szCs w:val="24"/>
        </w:rPr>
      </w:pPr>
      <w:r w:rsidRPr="000C7217">
        <w:rPr>
          <w:rFonts w:ascii="Times New Roman" w:hAnsi="Times New Roman" w:cs="Times New Roman"/>
          <w:sz w:val="24"/>
          <w:szCs w:val="24"/>
        </w:rPr>
        <w:lastRenderedPageBreak/>
        <w:t>What does I John 2:24 say about those who have changed</w:t>
      </w:r>
      <w:r w:rsidR="001B67A4">
        <w:rPr>
          <w:rFonts w:ascii="Times New Roman" w:hAnsi="Times New Roman" w:cs="Times New Roman"/>
          <w:sz w:val="24"/>
          <w:szCs w:val="24"/>
        </w:rPr>
        <w:t xml:space="preserve"> on the Frequency </w:t>
      </w:r>
      <w:proofErr w:type="gramStart"/>
      <w:r w:rsidR="001B67A4">
        <w:rPr>
          <w:rFonts w:ascii="Times New Roman" w:hAnsi="Times New Roman" w:cs="Times New Roman"/>
          <w:sz w:val="24"/>
          <w:szCs w:val="24"/>
        </w:rPr>
        <w:t>Of</w:t>
      </w:r>
      <w:proofErr w:type="gramEnd"/>
      <w:r w:rsidR="001B67A4">
        <w:rPr>
          <w:rFonts w:ascii="Times New Roman" w:hAnsi="Times New Roman" w:cs="Times New Roman"/>
          <w:sz w:val="24"/>
          <w:szCs w:val="24"/>
        </w:rPr>
        <w:t xml:space="preserve"> Communion</w:t>
      </w:r>
      <w:r w:rsidRPr="000C7217">
        <w:rPr>
          <w:rFonts w:ascii="Times New Roman" w:hAnsi="Times New Roman" w:cs="Times New Roman"/>
          <w:sz w:val="24"/>
          <w:szCs w:val="24"/>
        </w:rPr>
        <w:t>?</w:t>
      </w:r>
    </w:p>
    <w:p w14:paraId="275F7D83" w14:textId="77777777" w:rsidR="00AE2D81" w:rsidRPr="000C7217" w:rsidRDefault="00AE2D81" w:rsidP="00B848CA">
      <w:pPr>
        <w:pStyle w:val="NoSpacing"/>
        <w:jc w:val="both"/>
        <w:rPr>
          <w:rFonts w:ascii="Times New Roman" w:hAnsi="Times New Roman" w:cs="Times New Roman"/>
          <w:sz w:val="24"/>
          <w:szCs w:val="24"/>
        </w:rPr>
      </w:pPr>
    </w:p>
    <w:p w14:paraId="155EDB11" w14:textId="77777777" w:rsidR="003B23E2" w:rsidRPr="000C7217" w:rsidRDefault="006E3FA6" w:rsidP="00B848CA">
      <w:pPr>
        <w:pStyle w:val="NoSpacing"/>
        <w:jc w:val="both"/>
        <w:rPr>
          <w:rFonts w:ascii="Times New Roman" w:hAnsi="Times New Roman" w:cs="Times New Roman"/>
          <w:color w:val="0000FF"/>
          <w:sz w:val="24"/>
          <w:szCs w:val="24"/>
          <w:shd w:val="clear" w:color="auto" w:fill="FFFFFF"/>
        </w:rPr>
      </w:pPr>
      <w:r w:rsidRPr="000C7217">
        <w:rPr>
          <w:rFonts w:ascii="Times New Roman" w:hAnsi="Times New Roman" w:cs="Times New Roman"/>
          <w:sz w:val="24"/>
          <w:szCs w:val="24"/>
        </w:rPr>
        <w:t xml:space="preserve">Infant baptism - </w:t>
      </w:r>
      <w:r w:rsidR="00523F8C" w:rsidRPr="000C7217">
        <w:rPr>
          <w:rFonts w:ascii="Times New Roman" w:hAnsi="Times New Roman" w:cs="Times New Roman"/>
          <w:sz w:val="24"/>
          <w:szCs w:val="24"/>
        </w:rPr>
        <w:t xml:space="preserve">Acts 8:36-37 </w:t>
      </w:r>
      <w:r w:rsidR="00523F8C" w:rsidRPr="000C7217">
        <w:rPr>
          <w:rFonts w:ascii="Times New Roman" w:hAnsi="Times New Roman" w:cs="Times New Roman"/>
          <w:color w:val="0000FF"/>
          <w:sz w:val="24"/>
          <w:szCs w:val="24"/>
          <w:shd w:val="clear" w:color="auto" w:fill="FFFFFF"/>
        </w:rPr>
        <w:t xml:space="preserve">And as they went on their way, they came unto a certain water: and the eunuch said, See, here is water; what doth hinder me to be baptized?  And Philip said, </w:t>
      </w:r>
      <w:r w:rsidR="00523F8C" w:rsidRPr="000C7217">
        <w:rPr>
          <w:rFonts w:ascii="Times New Roman" w:hAnsi="Times New Roman" w:cs="Times New Roman"/>
          <w:color w:val="FF0000"/>
          <w:sz w:val="24"/>
          <w:szCs w:val="24"/>
          <w:shd w:val="clear" w:color="auto" w:fill="FFFFFF"/>
        </w:rPr>
        <w:t>If thou believest with all thine heart, thou mayest</w:t>
      </w:r>
      <w:r w:rsidR="00A55ECE">
        <w:rPr>
          <w:rFonts w:ascii="Times New Roman" w:hAnsi="Times New Roman" w:cs="Times New Roman"/>
          <w:color w:val="0000FF"/>
          <w:sz w:val="24"/>
          <w:szCs w:val="24"/>
          <w:shd w:val="clear" w:color="auto" w:fill="FFFFFF"/>
        </w:rPr>
        <w:t xml:space="preserve"> …</w:t>
      </w:r>
    </w:p>
    <w:p w14:paraId="7306D1CC" w14:textId="77777777" w:rsidR="00BB576E" w:rsidRPr="000C7217" w:rsidRDefault="00BB576E" w:rsidP="00B848CA">
      <w:pPr>
        <w:pStyle w:val="NoSpacing"/>
        <w:numPr>
          <w:ilvl w:val="0"/>
          <w:numId w:val="8"/>
        </w:numPr>
        <w:ind w:left="360"/>
        <w:jc w:val="both"/>
        <w:rPr>
          <w:rFonts w:ascii="Times New Roman" w:hAnsi="Times New Roman" w:cs="Times New Roman"/>
          <w:sz w:val="24"/>
          <w:szCs w:val="24"/>
        </w:rPr>
      </w:pPr>
      <w:r w:rsidRPr="000C7217">
        <w:rPr>
          <w:rFonts w:ascii="Times New Roman" w:hAnsi="Times New Roman" w:cs="Times New Roman"/>
          <w:color w:val="0000FF"/>
          <w:sz w:val="24"/>
          <w:szCs w:val="24"/>
          <w:lang w:eastAsia="ja-JP"/>
        </w:rPr>
        <w:t xml:space="preserve">The </w:t>
      </w:r>
      <w:r w:rsidRPr="000C7217">
        <w:rPr>
          <w:rFonts w:ascii="Times New Roman" w:hAnsi="Times New Roman" w:cs="Times New Roman"/>
          <w:color w:val="FF0000"/>
          <w:sz w:val="24"/>
          <w:szCs w:val="24"/>
          <w:lang w:eastAsia="ja-JP"/>
        </w:rPr>
        <w:t>baptism of young children</w:t>
      </w:r>
      <w:r w:rsidRPr="000C7217">
        <w:rPr>
          <w:rFonts w:ascii="Times New Roman" w:hAnsi="Times New Roman" w:cs="Times New Roman"/>
          <w:color w:val="0000FF"/>
          <w:sz w:val="24"/>
          <w:szCs w:val="24"/>
          <w:lang w:eastAsia="ja-JP"/>
        </w:rPr>
        <w:t xml:space="preserve"> is to be retained in the church</w:t>
      </w:r>
      <w:r w:rsidRPr="000C7217">
        <w:rPr>
          <w:rFonts w:ascii="Times New Roman" w:hAnsi="Times New Roman" w:cs="Times New Roman"/>
          <w:sz w:val="24"/>
          <w:szCs w:val="24"/>
          <w:lang w:eastAsia="ja-JP"/>
        </w:rPr>
        <w:t xml:space="preserve"> (</w:t>
      </w:r>
      <w:r w:rsidR="00B25351" w:rsidRPr="000C7217">
        <w:rPr>
          <w:rFonts w:ascii="Times New Roman" w:hAnsi="Times New Roman" w:cs="Times New Roman"/>
          <w:sz w:val="24"/>
          <w:szCs w:val="24"/>
          <w:lang w:eastAsia="ja-JP"/>
        </w:rPr>
        <w:t>Methodist Discipline, 1956, pg.31)</w:t>
      </w:r>
    </w:p>
    <w:p w14:paraId="67AB68E8" w14:textId="77777777" w:rsidR="006A1392" w:rsidRPr="000C7217" w:rsidRDefault="006A1392" w:rsidP="006A1392">
      <w:pPr>
        <w:pStyle w:val="NoSpacing"/>
        <w:jc w:val="both"/>
        <w:rPr>
          <w:rFonts w:ascii="Times New Roman" w:hAnsi="Times New Roman" w:cs="Times New Roman"/>
          <w:sz w:val="24"/>
          <w:szCs w:val="24"/>
        </w:rPr>
      </w:pPr>
      <w:r w:rsidRPr="000C7217">
        <w:rPr>
          <w:rFonts w:ascii="Times New Roman" w:hAnsi="Times New Roman" w:cs="Times New Roman"/>
          <w:sz w:val="24"/>
          <w:szCs w:val="24"/>
        </w:rPr>
        <w:t>What does I John 2:24 say about those who have changed</w:t>
      </w:r>
      <w:r w:rsidR="003F30C3">
        <w:rPr>
          <w:rFonts w:ascii="Times New Roman" w:hAnsi="Times New Roman" w:cs="Times New Roman"/>
          <w:sz w:val="24"/>
          <w:szCs w:val="24"/>
        </w:rPr>
        <w:t xml:space="preserve"> on Infant Baptism</w:t>
      </w:r>
      <w:r w:rsidRPr="000C7217">
        <w:rPr>
          <w:rFonts w:ascii="Times New Roman" w:hAnsi="Times New Roman" w:cs="Times New Roman"/>
          <w:sz w:val="24"/>
          <w:szCs w:val="24"/>
        </w:rPr>
        <w:t>?</w:t>
      </w:r>
    </w:p>
    <w:p w14:paraId="35E47867" w14:textId="77777777" w:rsidR="003B23E2" w:rsidRPr="000C7217" w:rsidRDefault="003B23E2" w:rsidP="00B848CA">
      <w:pPr>
        <w:pStyle w:val="NoSpacing"/>
        <w:jc w:val="both"/>
        <w:rPr>
          <w:rFonts w:ascii="Times New Roman" w:hAnsi="Times New Roman" w:cs="Times New Roman"/>
          <w:sz w:val="24"/>
          <w:szCs w:val="24"/>
        </w:rPr>
      </w:pPr>
    </w:p>
    <w:p w14:paraId="18EBE561" w14:textId="77777777" w:rsidR="006A1392" w:rsidRPr="000C7217" w:rsidRDefault="006E3FA6" w:rsidP="006A1392">
      <w:pPr>
        <w:pStyle w:val="NoSpacing"/>
        <w:jc w:val="both"/>
        <w:rPr>
          <w:rFonts w:ascii="Times New Roman" w:hAnsi="Times New Roman" w:cs="Times New Roman"/>
          <w:sz w:val="24"/>
          <w:szCs w:val="24"/>
        </w:rPr>
      </w:pPr>
      <w:r w:rsidRPr="000C7217">
        <w:rPr>
          <w:rFonts w:ascii="Times New Roman" w:hAnsi="Times New Roman" w:cs="Times New Roman"/>
          <w:sz w:val="24"/>
          <w:szCs w:val="24"/>
        </w:rPr>
        <w:t>A</w:t>
      </w:r>
      <w:r w:rsidR="006A1392" w:rsidRPr="000C7217">
        <w:rPr>
          <w:rFonts w:ascii="Times New Roman" w:hAnsi="Times New Roman" w:cs="Times New Roman"/>
          <w:sz w:val="24"/>
          <w:szCs w:val="24"/>
        </w:rPr>
        <w:t>ction</w:t>
      </w:r>
      <w:r w:rsidRPr="000C7217">
        <w:rPr>
          <w:rFonts w:ascii="Times New Roman" w:hAnsi="Times New Roman" w:cs="Times New Roman"/>
          <w:sz w:val="24"/>
          <w:szCs w:val="24"/>
        </w:rPr>
        <w:t xml:space="preserve"> of baptism - </w:t>
      </w:r>
      <w:r w:rsidR="00754E5A" w:rsidRPr="000C7217">
        <w:rPr>
          <w:rFonts w:ascii="Times New Roman" w:hAnsi="Times New Roman" w:cs="Times New Roman"/>
          <w:sz w:val="24"/>
          <w:szCs w:val="24"/>
        </w:rPr>
        <w:t>Rom 6:4</w:t>
      </w:r>
      <w:r w:rsidR="006A1392" w:rsidRPr="000C7217">
        <w:rPr>
          <w:rFonts w:ascii="Times New Roman" w:hAnsi="Times New Roman" w:cs="Times New Roman"/>
          <w:sz w:val="24"/>
          <w:szCs w:val="24"/>
        </w:rPr>
        <w:t xml:space="preserve"> </w:t>
      </w:r>
      <w:r w:rsidR="006A1392" w:rsidRPr="000C7217">
        <w:rPr>
          <w:rFonts w:ascii="Times New Roman" w:hAnsi="Times New Roman" w:cs="Times New Roman"/>
          <w:color w:val="0000FF"/>
          <w:sz w:val="24"/>
          <w:szCs w:val="24"/>
          <w:shd w:val="clear" w:color="auto" w:fill="FFFFFF"/>
        </w:rPr>
        <w:t xml:space="preserve">Therefore we are </w:t>
      </w:r>
      <w:r w:rsidR="006A1392" w:rsidRPr="000C7217">
        <w:rPr>
          <w:rFonts w:ascii="Times New Roman" w:hAnsi="Times New Roman" w:cs="Times New Roman"/>
          <w:color w:val="FF0000"/>
          <w:sz w:val="24"/>
          <w:szCs w:val="24"/>
          <w:shd w:val="clear" w:color="auto" w:fill="FFFFFF"/>
        </w:rPr>
        <w:t>buried</w:t>
      </w:r>
      <w:r w:rsidR="006A1392" w:rsidRPr="000C7217">
        <w:rPr>
          <w:rFonts w:ascii="Times New Roman" w:hAnsi="Times New Roman" w:cs="Times New Roman"/>
          <w:color w:val="0000FF"/>
          <w:sz w:val="24"/>
          <w:szCs w:val="24"/>
          <w:shd w:val="clear" w:color="auto" w:fill="FFFFFF"/>
        </w:rPr>
        <w:t xml:space="preserve"> with him by baptism into death: that like as Christ was raised up from the dead by the glory of the Father, even so we also should walk in newness of life.</w:t>
      </w:r>
    </w:p>
    <w:p w14:paraId="2CCB8B89" w14:textId="77777777" w:rsidR="006A1392" w:rsidRPr="000C7217" w:rsidRDefault="006A1392" w:rsidP="006A1392">
      <w:pPr>
        <w:pStyle w:val="ListParagraph"/>
        <w:numPr>
          <w:ilvl w:val="0"/>
          <w:numId w:val="3"/>
        </w:numPr>
        <w:ind w:left="360"/>
        <w:jc w:val="both"/>
        <w:rPr>
          <w:szCs w:val="24"/>
        </w:rPr>
      </w:pPr>
      <w:r w:rsidRPr="000C7217">
        <w:rPr>
          <w:szCs w:val="24"/>
        </w:rPr>
        <w:t xml:space="preserve">Adult Catechism, pages 56-57:  </w:t>
      </w:r>
      <w:r w:rsidRPr="000C7217">
        <w:rPr>
          <w:color w:val="0000FF"/>
          <w:szCs w:val="24"/>
        </w:rPr>
        <w:t xml:space="preserve">Baptism </w:t>
      </w:r>
      <w:r w:rsidRPr="000C7217">
        <w:rPr>
          <w:color w:val="FF0000"/>
          <w:szCs w:val="24"/>
        </w:rPr>
        <w:t>used to be</w:t>
      </w:r>
      <w:r w:rsidRPr="000C7217">
        <w:rPr>
          <w:color w:val="0000FF"/>
          <w:szCs w:val="24"/>
        </w:rPr>
        <w:t xml:space="preserve"> given by placing the person to be baptized completely in the water: it was done in this way in the Catholic Church for 1200 years.</w:t>
      </w:r>
    </w:p>
    <w:p w14:paraId="17B4E3AF" w14:textId="77777777" w:rsidR="006A1392" w:rsidRPr="00EA0CC1" w:rsidRDefault="006A1392" w:rsidP="006A1392">
      <w:pPr>
        <w:pStyle w:val="ListParagraph"/>
        <w:numPr>
          <w:ilvl w:val="0"/>
          <w:numId w:val="3"/>
        </w:numPr>
        <w:ind w:left="360"/>
        <w:jc w:val="both"/>
        <w:rPr>
          <w:szCs w:val="24"/>
        </w:rPr>
      </w:pPr>
      <w:r w:rsidRPr="000C7217">
        <w:rPr>
          <w:szCs w:val="24"/>
        </w:rPr>
        <w:t xml:space="preserve">Our Faith </w:t>
      </w:r>
      <w:r w:rsidRPr="00EA0CC1">
        <w:rPr>
          <w:szCs w:val="24"/>
        </w:rPr>
        <w:t xml:space="preserve">and the Facts, page 399:  </w:t>
      </w:r>
      <w:r w:rsidRPr="00EA0CC1">
        <w:rPr>
          <w:color w:val="0000FF"/>
          <w:szCs w:val="24"/>
        </w:rPr>
        <w:t xml:space="preserve">The church at one time practiced immersion. This was up to the thirteenth century. The Council of Ravenna, in 1311, </w:t>
      </w:r>
      <w:r w:rsidRPr="00EA0CC1">
        <w:rPr>
          <w:color w:val="FF0000"/>
          <w:szCs w:val="24"/>
        </w:rPr>
        <w:t>changed</w:t>
      </w:r>
      <w:r w:rsidRPr="00EA0CC1">
        <w:rPr>
          <w:color w:val="0000FF"/>
          <w:szCs w:val="24"/>
        </w:rPr>
        <w:t xml:space="preserve"> the form from immersion to pouring.</w:t>
      </w:r>
    </w:p>
    <w:p w14:paraId="118F6D0B" w14:textId="77777777" w:rsidR="006A1392" w:rsidRPr="00EA0CC1" w:rsidRDefault="00EA0CC1" w:rsidP="006A1392">
      <w:pPr>
        <w:pStyle w:val="ListParagraph"/>
        <w:numPr>
          <w:ilvl w:val="0"/>
          <w:numId w:val="3"/>
        </w:numPr>
        <w:ind w:left="360"/>
        <w:jc w:val="both"/>
        <w:rPr>
          <w:szCs w:val="24"/>
        </w:rPr>
      </w:pPr>
      <w:r w:rsidRPr="00EA0CC1">
        <w:rPr>
          <w:color w:val="0000FF"/>
          <w:szCs w:val="24"/>
        </w:rPr>
        <w:t xml:space="preserve">Presbyterians believe… babies … </w:t>
      </w:r>
      <w:r>
        <w:rPr>
          <w:color w:val="0000FF"/>
          <w:szCs w:val="24"/>
        </w:rPr>
        <w:t xml:space="preserve">receive </w:t>
      </w:r>
      <w:r w:rsidRPr="00EA0CC1">
        <w:rPr>
          <w:color w:val="0000FF"/>
          <w:szCs w:val="24"/>
        </w:rPr>
        <w:t>baptism by sprinkling of water</w:t>
      </w:r>
      <w:r>
        <w:rPr>
          <w:color w:val="0000FF"/>
          <w:szCs w:val="24"/>
        </w:rPr>
        <w:t xml:space="preserve"> …</w:t>
      </w:r>
      <w:r w:rsidRPr="00EA0CC1">
        <w:rPr>
          <w:color w:val="000000"/>
          <w:szCs w:val="24"/>
        </w:rPr>
        <w:t xml:space="preserve"> </w:t>
      </w:r>
      <w:r w:rsidR="006A1392" w:rsidRPr="00EA0CC1">
        <w:rPr>
          <w:szCs w:val="24"/>
          <w:lang w:eastAsia="ja-JP"/>
        </w:rPr>
        <w:t>(</w:t>
      </w:r>
      <w:r w:rsidRPr="00EA0CC1">
        <w:rPr>
          <w:bCs/>
          <w:color w:val="000000"/>
          <w:szCs w:val="24"/>
        </w:rPr>
        <w:t>Westminster Confession</w:t>
      </w:r>
      <w:r w:rsidR="006A1392" w:rsidRPr="00EA0CC1">
        <w:rPr>
          <w:szCs w:val="24"/>
          <w:lang w:eastAsia="ja-JP"/>
        </w:rPr>
        <w:t>)</w:t>
      </w:r>
    </w:p>
    <w:p w14:paraId="465708E0" w14:textId="77777777" w:rsidR="006A1392" w:rsidRPr="000C7217" w:rsidRDefault="006A1392" w:rsidP="006A1392">
      <w:pPr>
        <w:pStyle w:val="NoSpacing"/>
        <w:jc w:val="both"/>
        <w:rPr>
          <w:rFonts w:ascii="Times New Roman" w:hAnsi="Times New Roman" w:cs="Times New Roman"/>
          <w:sz w:val="24"/>
          <w:szCs w:val="24"/>
        </w:rPr>
      </w:pPr>
      <w:r w:rsidRPr="00EA0CC1">
        <w:rPr>
          <w:rFonts w:ascii="Times New Roman" w:hAnsi="Times New Roman" w:cs="Times New Roman"/>
          <w:sz w:val="24"/>
          <w:szCs w:val="24"/>
        </w:rPr>
        <w:t>What does I John 2:24 say about those who ha</w:t>
      </w:r>
      <w:r w:rsidRPr="000C7217">
        <w:rPr>
          <w:rFonts w:ascii="Times New Roman" w:hAnsi="Times New Roman" w:cs="Times New Roman"/>
          <w:sz w:val="24"/>
          <w:szCs w:val="24"/>
        </w:rPr>
        <w:t>ve changed</w:t>
      </w:r>
      <w:r w:rsidR="003F30C3">
        <w:rPr>
          <w:rFonts w:ascii="Times New Roman" w:hAnsi="Times New Roman" w:cs="Times New Roman"/>
          <w:sz w:val="24"/>
          <w:szCs w:val="24"/>
        </w:rPr>
        <w:t xml:space="preserve"> and </w:t>
      </w:r>
      <w:r w:rsidR="00A55ECE">
        <w:rPr>
          <w:rFonts w:ascii="Times New Roman" w:hAnsi="Times New Roman" w:cs="Times New Roman"/>
          <w:sz w:val="24"/>
          <w:szCs w:val="24"/>
        </w:rPr>
        <w:t xml:space="preserve">now </w:t>
      </w:r>
      <w:r w:rsidR="003F30C3">
        <w:rPr>
          <w:rFonts w:ascii="Times New Roman" w:hAnsi="Times New Roman" w:cs="Times New Roman"/>
          <w:sz w:val="24"/>
          <w:szCs w:val="24"/>
        </w:rPr>
        <w:t xml:space="preserve">Sprinkle </w:t>
      </w:r>
      <w:proofErr w:type="gramStart"/>
      <w:r w:rsidR="003F30C3">
        <w:rPr>
          <w:rFonts w:ascii="Times New Roman" w:hAnsi="Times New Roman" w:cs="Times New Roman"/>
          <w:sz w:val="24"/>
          <w:szCs w:val="24"/>
        </w:rPr>
        <w:t>For</w:t>
      </w:r>
      <w:proofErr w:type="gramEnd"/>
      <w:r w:rsidR="003F30C3">
        <w:rPr>
          <w:rFonts w:ascii="Times New Roman" w:hAnsi="Times New Roman" w:cs="Times New Roman"/>
          <w:sz w:val="24"/>
          <w:szCs w:val="24"/>
        </w:rPr>
        <w:t xml:space="preserve"> Baptism</w:t>
      </w:r>
      <w:r w:rsidRPr="000C7217">
        <w:rPr>
          <w:rFonts w:ascii="Times New Roman" w:hAnsi="Times New Roman" w:cs="Times New Roman"/>
          <w:sz w:val="24"/>
          <w:szCs w:val="24"/>
        </w:rPr>
        <w:t>?</w:t>
      </w:r>
    </w:p>
    <w:p w14:paraId="13FC56F7" w14:textId="77777777" w:rsidR="006A1392" w:rsidRPr="000C7217" w:rsidRDefault="006A1392" w:rsidP="006A1392">
      <w:pPr>
        <w:pStyle w:val="NoSpacing"/>
        <w:jc w:val="both"/>
        <w:rPr>
          <w:rFonts w:ascii="Times New Roman" w:hAnsi="Times New Roman" w:cs="Times New Roman"/>
          <w:sz w:val="24"/>
          <w:szCs w:val="24"/>
        </w:rPr>
      </w:pPr>
    </w:p>
    <w:p w14:paraId="52A0F02F" w14:textId="77777777" w:rsidR="00523F8C" w:rsidRPr="000C7217" w:rsidRDefault="006E3FA6" w:rsidP="00B848CA">
      <w:pPr>
        <w:pStyle w:val="NoSpacing"/>
        <w:jc w:val="both"/>
        <w:rPr>
          <w:rFonts w:ascii="Times New Roman" w:hAnsi="Times New Roman" w:cs="Times New Roman"/>
          <w:sz w:val="24"/>
          <w:szCs w:val="24"/>
        </w:rPr>
      </w:pPr>
      <w:r w:rsidRPr="000C7217">
        <w:rPr>
          <w:rFonts w:ascii="Times New Roman" w:hAnsi="Times New Roman" w:cs="Times New Roman"/>
          <w:sz w:val="24"/>
          <w:szCs w:val="24"/>
        </w:rPr>
        <w:t>P</w:t>
      </w:r>
      <w:r w:rsidR="006A04C7" w:rsidRPr="000C7217">
        <w:rPr>
          <w:rFonts w:ascii="Times New Roman" w:hAnsi="Times New Roman" w:cs="Times New Roman"/>
          <w:sz w:val="24"/>
          <w:szCs w:val="24"/>
        </w:rPr>
        <w:t>urpose for</w:t>
      </w:r>
      <w:r w:rsidRPr="000C7217">
        <w:rPr>
          <w:rFonts w:ascii="Times New Roman" w:hAnsi="Times New Roman" w:cs="Times New Roman"/>
          <w:sz w:val="24"/>
          <w:szCs w:val="24"/>
        </w:rPr>
        <w:t xml:space="preserve"> baptism -</w:t>
      </w:r>
    </w:p>
    <w:p w14:paraId="032B2C98" w14:textId="77777777" w:rsidR="00523F8C" w:rsidRPr="000C7217" w:rsidRDefault="009B6D7F" w:rsidP="00B848CA">
      <w:pPr>
        <w:pStyle w:val="NoSpacing"/>
        <w:numPr>
          <w:ilvl w:val="0"/>
          <w:numId w:val="2"/>
        </w:numPr>
        <w:ind w:left="360"/>
        <w:jc w:val="both"/>
        <w:rPr>
          <w:rFonts w:ascii="Times New Roman" w:hAnsi="Times New Roman" w:cs="Times New Roman"/>
          <w:sz w:val="24"/>
          <w:szCs w:val="24"/>
        </w:rPr>
      </w:pPr>
      <w:r w:rsidRPr="000C7217">
        <w:rPr>
          <w:rFonts w:ascii="Times New Roman" w:hAnsi="Times New Roman" w:cs="Times New Roman"/>
          <w:sz w:val="24"/>
          <w:szCs w:val="24"/>
        </w:rPr>
        <w:t>Mark 1</w:t>
      </w:r>
      <w:r w:rsidR="00523F8C" w:rsidRPr="000C7217">
        <w:rPr>
          <w:rFonts w:ascii="Times New Roman" w:hAnsi="Times New Roman" w:cs="Times New Roman"/>
          <w:sz w:val="24"/>
          <w:szCs w:val="24"/>
        </w:rPr>
        <w:t xml:space="preserve">6:16 </w:t>
      </w:r>
      <w:r w:rsidR="00523F8C" w:rsidRPr="000C7217">
        <w:rPr>
          <w:rFonts w:ascii="Times New Roman" w:hAnsi="Times New Roman" w:cs="Times New Roman"/>
          <w:color w:val="0000FF"/>
          <w:sz w:val="24"/>
          <w:szCs w:val="24"/>
          <w:shd w:val="clear" w:color="auto" w:fill="FFFFFF"/>
        </w:rPr>
        <w:t>He that believeth and is baptized shall be saved; but he that believeth not shall be</w:t>
      </w:r>
      <w:r w:rsidR="00434F85" w:rsidRPr="000C7217">
        <w:rPr>
          <w:rFonts w:ascii="Times New Roman" w:hAnsi="Times New Roman" w:cs="Times New Roman"/>
          <w:color w:val="0000FF"/>
          <w:sz w:val="24"/>
          <w:szCs w:val="24"/>
          <w:shd w:val="clear" w:color="auto" w:fill="FFFFFF"/>
        </w:rPr>
        <w:t xml:space="preserve"> d-a-m-n-e-d.</w:t>
      </w:r>
    </w:p>
    <w:p w14:paraId="2A5A7DD0" w14:textId="77777777" w:rsidR="00523F8C" w:rsidRPr="000C7217" w:rsidRDefault="00523F8C" w:rsidP="00B848CA">
      <w:pPr>
        <w:pStyle w:val="NoSpacing"/>
        <w:numPr>
          <w:ilvl w:val="0"/>
          <w:numId w:val="2"/>
        </w:numPr>
        <w:ind w:left="360"/>
        <w:jc w:val="both"/>
        <w:rPr>
          <w:rFonts w:ascii="Times New Roman" w:hAnsi="Times New Roman" w:cs="Times New Roman"/>
          <w:sz w:val="24"/>
          <w:szCs w:val="24"/>
        </w:rPr>
      </w:pPr>
      <w:r w:rsidRPr="000C7217">
        <w:rPr>
          <w:rFonts w:ascii="Times New Roman" w:hAnsi="Times New Roman" w:cs="Times New Roman"/>
          <w:sz w:val="24"/>
          <w:szCs w:val="24"/>
        </w:rPr>
        <w:t xml:space="preserve">Acts 2:38 </w:t>
      </w:r>
      <w:r w:rsidRPr="000C7217">
        <w:rPr>
          <w:rFonts w:ascii="Times New Roman" w:hAnsi="Times New Roman" w:cs="Times New Roman"/>
          <w:color w:val="0000FF"/>
          <w:sz w:val="24"/>
          <w:szCs w:val="24"/>
          <w:shd w:val="clear" w:color="auto" w:fill="FFFFFF"/>
        </w:rPr>
        <w:t>Then Peter said unto them, Repent, and be baptized every one of you in the name of Jesus Christ for the remission of sins, and ye shall receive the gift of the Holy Ghost.</w:t>
      </w:r>
    </w:p>
    <w:p w14:paraId="6C99700D" w14:textId="77777777" w:rsidR="00523F8C" w:rsidRPr="00422B1C" w:rsidRDefault="00523F8C" w:rsidP="00B848CA">
      <w:pPr>
        <w:pStyle w:val="NoSpacing"/>
        <w:numPr>
          <w:ilvl w:val="0"/>
          <w:numId w:val="2"/>
        </w:numPr>
        <w:ind w:left="360"/>
        <w:jc w:val="both"/>
        <w:rPr>
          <w:rFonts w:ascii="Times New Roman" w:hAnsi="Times New Roman" w:cs="Times New Roman"/>
          <w:sz w:val="24"/>
          <w:szCs w:val="24"/>
        </w:rPr>
      </w:pPr>
      <w:r w:rsidRPr="000C7217">
        <w:rPr>
          <w:rFonts w:ascii="Times New Roman" w:hAnsi="Times New Roman" w:cs="Times New Roman"/>
          <w:sz w:val="24"/>
          <w:szCs w:val="24"/>
        </w:rPr>
        <w:t xml:space="preserve">Acts 22:16 </w:t>
      </w:r>
      <w:r w:rsidR="00FE30AF">
        <w:rPr>
          <w:rFonts w:ascii="Times New Roman" w:hAnsi="Times New Roman" w:cs="Times New Roman"/>
          <w:color w:val="0000FF"/>
          <w:sz w:val="24"/>
          <w:szCs w:val="24"/>
          <w:shd w:val="clear" w:color="auto" w:fill="FFFFFF"/>
        </w:rPr>
        <w:t xml:space="preserve">… </w:t>
      </w:r>
      <w:r w:rsidRPr="000C7217">
        <w:rPr>
          <w:rFonts w:ascii="Times New Roman" w:hAnsi="Times New Roman" w:cs="Times New Roman"/>
          <w:color w:val="0000FF"/>
          <w:sz w:val="24"/>
          <w:szCs w:val="24"/>
          <w:shd w:val="clear" w:color="auto" w:fill="FFFFFF"/>
        </w:rPr>
        <w:t>arise</w:t>
      </w:r>
      <w:r w:rsidRPr="00422B1C">
        <w:rPr>
          <w:rFonts w:ascii="Times New Roman" w:hAnsi="Times New Roman" w:cs="Times New Roman"/>
          <w:color w:val="0000FF"/>
          <w:sz w:val="24"/>
          <w:szCs w:val="24"/>
          <w:shd w:val="clear" w:color="auto" w:fill="FFFFFF"/>
        </w:rPr>
        <w:t>, and be baptized, and wash away thy sins, calling on the name of the Lord.</w:t>
      </w:r>
    </w:p>
    <w:p w14:paraId="556C8B3F" w14:textId="77777777" w:rsidR="009B6D7F" w:rsidRPr="00422B1C" w:rsidRDefault="009B6D7F" w:rsidP="00B848CA">
      <w:pPr>
        <w:pStyle w:val="NoSpacing"/>
        <w:numPr>
          <w:ilvl w:val="0"/>
          <w:numId w:val="2"/>
        </w:numPr>
        <w:ind w:left="360"/>
        <w:jc w:val="both"/>
        <w:rPr>
          <w:rFonts w:ascii="Times New Roman" w:hAnsi="Times New Roman" w:cs="Times New Roman"/>
          <w:color w:val="0000FF"/>
          <w:sz w:val="24"/>
          <w:szCs w:val="24"/>
        </w:rPr>
      </w:pPr>
      <w:r w:rsidRPr="00422B1C">
        <w:rPr>
          <w:rFonts w:ascii="Times New Roman" w:hAnsi="Times New Roman" w:cs="Times New Roman"/>
          <w:sz w:val="24"/>
          <w:szCs w:val="24"/>
        </w:rPr>
        <w:t>I Pet</w:t>
      </w:r>
      <w:r w:rsidR="00AA19D9" w:rsidRPr="00422B1C">
        <w:rPr>
          <w:rFonts w:ascii="Times New Roman" w:hAnsi="Times New Roman" w:cs="Times New Roman"/>
          <w:sz w:val="24"/>
          <w:szCs w:val="24"/>
        </w:rPr>
        <w:t>er</w:t>
      </w:r>
      <w:r w:rsidRPr="00422B1C">
        <w:rPr>
          <w:rFonts w:ascii="Times New Roman" w:hAnsi="Times New Roman" w:cs="Times New Roman"/>
          <w:sz w:val="24"/>
          <w:szCs w:val="24"/>
        </w:rPr>
        <w:t xml:space="preserve"> 3:</w:t>
      </w:r>
      <w:r w:rsidR="00946271" w:rsidRPr="00422B1C">
        <w:rPr>
          <w:rFonts w:ascii="Times New Roman" w:hAnsi="Times New Roman" w:cs="Times New Roman"/>
          <w:sz w:val="24"/>
          <w:szCs w:val="24"/>
        </w:rPr>
        <w:t xml:space="preserve">21 </w:t>
      </w:r>
      <w:r w:rsidR="00422B1C" w:rsidRPr="00422B1C">
        <w:rPr>
          <w:rFonts w:ascii="Times New Roman" w:hAnsi="Times New Roman" w:cs="Times New Roman"/>
          <w:color w:val="0000FF"/>
          <w:sz w:val="24"/>
          <w:szCs w:val="24"/>
          <w:shd w:val="clear" w:color="auto" w:fill="FFFFFF"/>
        </w:rPr>
        <w:t>… baptism doth also now save us (not the putting away of the filth of the flesh, but the answer of a good conscience toward God,) by the resurrection of Jesus Christ:</w:t>
      </w:r>
    </w:p>
    <w:p w14:paraId="4026D8B6" w14:textId="77777777" w:rsidR="00BB576E" w:rsidRPr="000C7217" w:rsidRDefault="001C27F0" w:rsidP="00B848CA">
      <w:pPr>
        <w:pStyle w:val="NoSpacing"/>
        <w:numPr>
          <w:ilvl w:val="0"/>
          <w:numId w:val="2"/>
        </w:numPr>
        <w:ind w:left="360"/>
        <w:jc w:val="both"/>
        <w:rPr>
          <w:rFonts w:ascii="Times New Roman" w:hAnsi="Times New Roman" w:cs="Times New Roman"/>
          <w:sz w:val="24"/>
          <w:szCs w:val="24"/>
        </w:rPr>
      </w:pPr>
      <w:r w:rsidRPr="00422B1C">
        <w:rPr>
          <w:rFonts w:ascii="Times New Roman" w:hAnsi="Times New Roman" w:cs="Times New Roman"/>
          <w:color w:val="0000FF"/>
          <w:sz w:val="24"/>
          <w:szCs w:val="24"/>
          <w:lang w:eastAsia="ja-JP"/>
        </w:rPr>
        <w:t xml:space="preserve">… </w:t>
      </w:r>
      <w:r w:rsidR="00BB576E" w:rsidRPr="00422B1C">
        <w:rPr>
          <w:rFonts w:ascii="Times New Roman" w:hAnsi="Times New Roman" w:cs="Times New Roman"/>
          <w:color w:val="0000FF"/>
          <w:sz w:val="24"/>
          <w:szCs w:val="24"/>
          <w:lang w:eastAsia="ja-JP"/>
        </w:rPr>
        <w:t>in the Apostolic age when there w</w:t>
      </w:r>
      <w:r w:rsidR="00F57F10" w:rsidRPr="00422B1C">
        <w:rPr>
          <w:rFonts w:ascii="Times New Roman" w:hAnsi="Times New Roman" w:cs="Times New Roman"/>
          <w:color w:val="0000FF"/>
          <w:sz w:val="24"/>
          <w:szCs w:val="24"/>
          <w:lang w:eastAsia="ja-JP"/>
        </w:rPr>
        <w:t>as but 1 L</w:t>
      </w:r>
      <w:r w:rsidR="00F57F10">
        <w:rPr>
          <w:rFonts w:ascii="Times New Roman" w:hAnsi="Times New Roman" w:cs="Times New Roman"/>
          <w:color w:val="0000FF"/>
          <w:sz w:val="24"/>
          <w:szCs w:val="24"/>
          <w:lang w:eastAsia="ja-JP"/>
        </w:rPr>
        <w:t>ord, 1</w:t>
      </w:r>
      <w:r w:rsidR="006B367B">
        <w:rPr>
          <w:rFonts w:ascii="Times New Roman" w:hAnsi="Times New Roman" w:cs="Times New Roman"/>
          <w:color w:val="0000FF"/>
          <w:sz w:val="24"/>
          <w:szCs w:val="24"/>
          <w:lang w:eastAsia="ja-JP"/>
        </w:rPr>
        <w:t xml:space="preserve"> faith, and</w:t>
      </w:r>
      <w:r w:rsidR="00F57F10">
        <w:rPr>
          <w:rFonts w:ascii="Times New Roman" w:hAnsi="Times New Roman" w:cs="Times New Roman"/>
          <w:color w:val="0000FF"/>
          <w:sz w:val="24"/>
          <w:szCs w:val="24"/>
          <w:lang w:eastAsia="ja-JP"/>
        </w:rPr>
        <w:t xml:space="preserve"> 1 baptism,</w:t>
      </w:r>
      <w:r w:rsidR="00BB576E" w:rsidRPr="000C7217">
        <w:rPr>
          <w:rFonts w:ascii="Times New Roman" w:hAnsi="Times New Roman" w:cs="Times New Roman"/>
          <w:color w:val="0000FF"/>
          <w:sz w:val="24"/>
          <w:szCs w:val="24"/>
          <w:lang w:eastAsia="ja-JP"/>
        </w:rPr>
        <w:t xml:space="preserve"> and </w:t>
      </w:r>
      <w:r w:rsidR="00BB576E" w:rsidRPr="000C7217">
        <w:rPr>
          <w:rFonts w:ascii="Times New Roman" w:hAnsi="Times New Roman" w:cs="Times New Roman"/>
          <w:color w:val="FF0000"/>
          <w:sz w:val="24"/>
          <w:szCs w:val="24"/>
          <w:lang w:eastAsia="ja-JP"/>
        </w:rPr>
        <w:t>no differing denominations existed</w:t>
      </w:r>
      <w:r w:rsidR="00BB576E" w:rsidRPr="000C7217">
        <w:rPr>
          <w:rFonts w:ascii="Times New Roman" w:hAnsi="Times New Roman" w:cs="Times New Roman"/>
          <w:color w:val="0000FF"/>
          <w:sz w:val="24"/>
          <w:szCs w:val="24"/>
          <w:lang w:eastAsia="ja-JP"/>
        </w:rPr>
        <w:t>, the bapti</w:t>
      </w:r>
      <w:r>
        <w:rPr>
          <w:rFonts w:ascii="Times New Roman" w:hAnsi="Times New Roman" w:cs="Times New Roman"/>
          <w:color w:val="0000FF"/>
          <w:sz w:val="24"/>
          <w:szCs w:val="24"/>
          <w:lang w:eastAsia="ja-JP"/>
        </w:rPr>
        <w:t>sm of a convert …</w:t>
      </w:r>
      <w:r w:rsidR="00BB576E" w:rsidRPr="000C7217">
        <w:rPr>
          <w:rFonts w:ascii="Times New Roman" w:hAnsi="Times New Roman" w:cs="Times New Roman"/>
          <w:color w:val="0000FF"/>
          <w:sz w:val="24"/>
          <w:szCs w:val="24"/>
          <w:lang w:eastAsia="ja-JP"/>
        </w:rPr>
        <w:t xml:space="preserve"> constituted him </w:t>
      </w:r>
      <w:r w:rsidR="00FE30AF">
        <w:rPr>
          <w:rFonts w:ascii="Times New Roman" w:hAnsi="Times New Roman" w:cs="Times New Roman"/>
          <w:color w:val="0000FF"/>
          <w:sz w:val="24"/>
          <w:szCs w:val="24"/>
          <w:lang w:eastAsia="ja-JP"/>
        </w:rPr>
        <w:t xml:space="preserve">a member </w:t>
      </w:r>
      <w:r>
        <w:rPr>
          <w:rFonts w:ascii="Times New Roman" w:hAnsi="Times New Roman" w:cs="Times New Roman"/>
          <w:color w:val="0000FF"/>
          <w:sz w:val="24"/>
          <w:szCs w:val="24"/>
          <w:lang w:eastAsia="ja-JP"/>
        </w:rPr>
        <w:t xml:space="preserve">of the church ….  </w:t>
      </w:r>
      <w:r w:rsidR="00F57F10">
        <w:rPr>
          <w:rFonts w:ascii="Times New Roman" w:hAnsi="Times New Roman" w:cs="Times New Roman"/>
          <w:color w:val="0000FF"/>
          <w:sz w:val="24"/>
          <w:szCs w:val="24"/>
          <w:lang w:eastAsia="ja-JP"/>
        </w:rPr>
        <w:t xml:space="preserve">In that sense </w:t>
      </w:r>
      <w:r>
        <w:rPr>
          <w:rFonts w:ascii="Times New Roman" w:hAnsi="Times New Roman" w:cs="Times New Roman"/>
          <w:color w:val="0000FF"/>
          <w:sz w:val="24"/>
          <w:szCs w:val="24"/>
          <w:lang w:eastAsia="ja-JP"/>
        </w:rPr>
        <w:t xml:space="preserve">… </w:t>
      </w:r>
      <w:r w:rsidR="00BB576E" w:rsidRPr="000C7217">
        <w:rPr>
          <w:rFonts w:ascii="Times New Roman" w:hAnsi="Times New Roman" w:cs="Times New Roman"/>
          <w:color w:val="0000FF"/>
          <w:sz w:val="24"/>
          <w:szCs w:val="24"/>
          <w:lang w:eastAsia="ja-JP"/>
        </w:rPr>
        <w:t xml:space="preserve">'baptism was the door into the church.'  </w:t>
      </w:r>
      <w:r w:rsidR="00BB576E" w:rsidRPr="000C7217">
        <w:rPr>
          <w:rFonts w:ascii="Times New Roman" w:hAnsi="Times New Roman" w:cs="Times New Roman"/>
          <w:color w:val="FF0000"/>
          <w:sz w:val="24"/>
          <w:szCs w:val="24"/>
          <w:lang w:eastAsia="ja-JP"/>
        </w:rPr>
        <w:t>Now, it is different</w:t>
      </w:r>
      <w:r w:rsidR="00BB576E" w:rsidRPr="000C7217">
        <w:rPr>
          <w:rFonts w:ascii="Times New Roman" w:hAnsi="Times New Roman" w:cs="Times New Roman"/>
          <w:color w:val="0000FF"/>
          <w:sz w:val="24"/>
          <w:szCs w:val="24"/>
          <w:lang w:eastAsia="ja-JP"/>
        </w:rPr>
        <w:t>.</w:t>
      </w:r>
      <w:r w:rsidR="00684505" w:rsidRPr="000C7217">
        <w:rPr>
          <w:rFonts w:ascii="Times New Roman" w:hAnsi="Times New Roman" w:cs="Times New Roman"/>
          <w:color w:val="0000FF"/>
          <w:sz w:val="24"/>
          <w:szCs w:val="24"/>
          <w:lang w:eastAsia="ja-JP"/>
        </w:rPr>
        <w:t xml:space="preserve">  </w:t>
      </w:r>
      <w:r w:rsidR="00684505" w:rsidRPr="000C7217">
        <w:rPr>
          <w:rFonts w:ascii="Times New Roman" w:hAnsi="Times New Roman" w:cs="Times New Roman"/>
          <w:sz w:val="24"/>
          <w:szCs w:val="24"/>
          <w:lang w:eastAsia="ja-JP"/>
        </w:rPr>
        <w:t xml:space="preserve">(Standard Manual for Baptist Churches, </w:t>
      </w:r>
      <w:r w:rsidR="00470476" w:rsidRPr="000C7217">
        <w:rPr>
          <w:rFonts w:ascii="Times New Roman" w:hAnsi="Times New Roman" w:cs="Times New Roman"/>
          <w:sz w:val="24"/>
          <w:szCs w:val="24"/>
          <w:lang w:eastAsia="ja-JP"/>
        </w:rPr>
        <w:t>Hiscox</w:t>
      </w:r>
      <w:r w:rsidR="00684505" w:rsidRPr="000C7217">
        <w:rPr>
          <w:rFonts w:ascii="Times New Roman" w:hAnsi="Times New Roman" w:cs="Times New Roman"/>
          <w:sz w:val="24"/>
          <w:szCs w:val="24"/>
          <w:lang w:eastAsia="ja-JP"/>
        </w:rPr>
        <w:t>)</w:t>
      </w:r>
    </w:p>
    <w:p w14:paraId="2D549C61" w14:textId="77777777" w:rsidR="00BB576E" w:rsidRPr="000C7217" w:rsidRDefault="00BB576E" w:rsidP="00B848CA">
      <w:pPr>
        <w:pStyle w:val="NoSpacing"/>
        <w:numPr>
          <w:ilvl w:val="0"/>
          <w:numId w:val="2"/>
        </w:numPr>
        <w:ind w:left="360"/>
        <w:jc w:val="both"/>
        <w:rPr>
          <w:rFonts w:ascii="Times New Roman" w:hAnsi="Times New Roman" w:cs="Times New Roman"/>
          <w:sz w:val="24"/>
          <w:szCs w:val="24"/>
        </w:rPr>
      </w:pPr>
      <w:r w:rsidRPr="000C7217">
        <w:rPr>
          <w:rFonts w:ascii="Times New Roman" w:hAnsi="Times New Roman" w:cs="Times New Roman"/>
          <w:color w:val="0000FF"/>
          <w:sz w:val="24"/>
          <w:szCs w:val="24"/>
          <w:lang w:eastAsia="ja-JP"/>
        </w:rPr>
        <w:t xml:space="preserve">The Scriptures teach that the sinner obtains remission of his sins in answer to prayer </w:t>
      </w:r>
      <w:r w:rsidRPr="000C7217">
        <w:rPr>
          <w:rFonts w:ascii="Times New Roman" w:hAnsi="Times New Roman" w:cs="Times New Roman"/>
          <w:color w:val="FF0000"/>
          <w:sz w:val="24"/>
          <w:szCs w:val="24"/>
          <w:lang w:eastAsia="ja-JP"/>
        </w:rPr>
        <w:t>before baptism</w:t>
      </w:r>
      <w:r w:rsidRPr="000C7217">
        <w:rPr>
          <w:rFonts w:ascii="Times New Roman" w:hAnsi="Times New Roman" w:cs="Times New Roman"/>
          <w:sz w:val="24"/>
          <w:szCs w:val="24"/>
          <w:lang w:eastAsia="ja-JP"/>
        </w:rPr>
        <w:t xml:space="preserve"> (Ben M. Bogard, noted Missionary Baptist debater, </w:t>
      </w:r>
      <w:r w:rsidR="00450A43" w:rsidRPr="000C7217">
        <w:rPr>
          <w:rFonts w:ascii="Times New Roman" w:hAnsi="Times New Roman" w:cs="Times New Roman"/>
          <w:sz w:val="24"/>
          <w:szCs w:val="24"/>
          <w:lang w:eastAsia="ja-JP"/>
        </w:rPr>
        <w:t>Bogard-</w:t>
      </w:r>
      <w:r w:rsidRPr="000C7217">
        <w:rPr>
          <w:rFonts w:ascii="Times New Roman" w:hAnsi="Times New Roman" w:cs="Times New Roman"/>
          <w:sz w:val="24"/>
          <w:szCs w:val="24"/>
          <w:lang w:eastAsia="ja-JP"/>
        </w:rPr>
        <w:t>Warlick Debate</w:t>
      </w:r>
      <w:r w:rsidR="00B25351" w:rsidRPr="000C7217">
        <w:rPr>
          <w:rFonts w:ascii="Times New Roman" w:hAnsi="Times New Roman" w:cs="Times New Roman"/>
          <w:sz w:val="24"/>
          <w:szCs w:val="24"/>
          <w:lang w:eastAsia="ja-JP"/>
        </w:rPr>
        <w:t>, pg.81)</w:t>
      </w:r>
    </w:p>
    <w:p w14:paraId="21FFFC0C" w14:textId="77777777" w:rsidR="006A1392" w:rsidRPr="000C7217" w:rsidRDefault="006A1392" w:rsidP="006A1392">
      <w:pPr>
        <w:pStyle w:val="NoSpacing"/>
        <w:jc w:val="both"/>
        <w:rPr>
          <w:rFonts w:ascii="Times New Roman" w:hAnsi="Times New Roman" w:cs="Times New Roman"/>
          <w:sz w:val="24"/>
          <w:szCs w:val="24"/>
        </w:rPr>
      </w:pPr>
      <w:r w:rsidRPr="000C7217">
        <w:rPr>
          <w:rFonts w:ascii="Times New Roman" w:hAnsi="Times New Roman" w:cs="Times New Roman"/>
          <w:sz w:val="24"/>
          <w:szCs w:val="24"/>
        </w:rPr>
        <w:t>What does I John 2:24 say about those who have changed</w:t>
      </w:r>
      <w:r w:rsidR="00EA44F9">
        <w:rPr>
          <w:rFonts w:ascii="Times New Roman" w:hAnsi="Times New Roman" w:cs="Times New Roman"/>
          <w:sz w:val="24"/>
          <w:szCs w:val="24"/>
        </w:rPr>
        <w:t xml:space="preserve"> </w:t>
      </w:r>
      <w:r w:rsidR="00142355">
        <w:rPr>
          <w:rFonts w:ascii="Times New Roman" w:hAnsi="Times New Roman" w:cs="Times New Roman"/>
          <w:sz w:val="24"/>
          <w:szCs w:val="24"/>
        </w:rPr>
        <w:t xml:space="preserve">on Baptism Being Necessary </w:t>
      </w:r>
      <w:proofErr w:type="gramStart"/>
      <w:r w:rsidR="00142355">
        <w:rPr>
          <w:rFonts w:ascii="Times New Roman" w:hAnsi="Times New Roman" w:cs="Times New Roman"/>
          <w:sz w:val="24"/>
          <w:szCs w:val="24"/>
        </w:rPr>
        <w:t>To</w:t>
      </w:r>
      <w:proofErr w:type="gramEnd"/>
      <w:r w:rsidR="00142355">
        <w:rPr>
          <w:rFonts w:ascii="Times New Roman" w:hAnsi="Times New Roman" w:cs="Times New Roman"/>
          <w:sz w:val="24"/>
          <w:szCs w:val="24"/>
        </w:rPr>
        <w:t xml:space="preserve"> Salvation?</w:t>
      </w:r>
    </w:p>
    <w:p w14:paraId="747524C9" w14:textId="77777777" w:rsidR="00967E7C" w:rsidRPr="000C7217" w:rsidRDefault="00967E7C" w:rsidP="00B848CA">
      <w:pPr>
        <w:pStyle w:val="NoSpacing"/>
        <w:jc w:val="both"/>
        <w:rPr>
          <w:rFonts w:ascii="Times New Roman" w:hAnsi="Times New Roman" w:cs="Times New Roman"/>
          <w:sz w:val="24"/>
          <w:szCs w:val="24"/>
        </w:rPr>
      </w:pPr>
    </w:p>
    <w:p w14:paraId="4D111759" w14:textId="77777777" w:rsidR="00450A43" w:rsidRPr="001F7088" w:rsidRDefault="006E3FA6" w:rsidP="00B848CA">
      <w:pPr>
        <w:pStyle w:val="NoSpacing"/>
        <w:jc w:val="both"/>
        <w:rPr>
          <w:rFonts w:ascii="Times New Roman" w:hAnsi="Times New Roman" w:cs="Times New Roman"/>
          <w:sz w:val="24"/>
          <w:szCs w:val="24"/>
        </w:rPr>
      </w:pPr>
      <w:r w:rsidRPr="000C7217">
        <w:rPr>
          <w:rFonts w:ascii="Times New Roman" w:hAnsi="Times New Roman" w:cs="Times New Roman"/>
          <w:sz w:val="24"/>
          <w:szCs w:val="24"/>
        </w:rPr>
        <w:t>Salvation by</w:t>
      </w:r>
      <w:r w:rsidR="00450A43" w:rsidRPr="000C7217">
        <w:rPr>
          <w:rFonts w:ascii="Times New Roman" w:hAnsi="Times New Roman" w:cs="Times New Roman"/>
          <w:sz w:val="24"/>
          <w:szCs w:val="24"/>
        </w:rPr>
        <w:t xml:space="preserve"> "</w:t>
      </w:r>
      <w:r w:rsidRPr="000C7217">
        <w:rPr>
          <w:rFonts w:ascii="Times New Roman" w:hAnsi="Times New Roman" w:cs="Times New Roman"/>
          <w:sz w:val="24"/>
          <w:szCs w:val="24"/>
        </w:rPr>
        <w:t xml:space="preserve">faith only" - </w:t>
      </w:r>
      <w:r w:rsidR="00450A43" w:rsidRPr="000C7217">
        <w:rPr>
          <w:rFonts w:ascii="Times New Roman" w:hAnsi="Times New Roman" w:cs="Times New Roman"/>
          <w:sz w:val="24"/>
          <w:szCs w:val="24"/>
        </w:rPr>
        <w:t xml:space="preserve">James 2:24 </w:t>
      </w:r>
      <w:r w:rsidR="00450A43" w:rsidRPr="000C7217">
        <w:rPr>
          <w:rFonts w:ascii="Times New Roman" w:hAnsi="Times New Roman" w:cs="Times New Roman"/>
          <w:color w:val="0000FF"/>
          <w:sz w:val="24"/>
          <w:szCs w:val="24"/>
          <w:shd w:val="clear" w:color="auto" w:fill="FFFFFF"/>
        </w:rPr>
        <w:t xml:space="preserve">Ye </w:t>
      </w:r>
      <w:r w:rsidR="00450A43" w:rsidRPr="001F7088">
        <w:rPr>
          <w:rFonts w:ascii="Times New Roman" w:hAnsi="Times New Roman" w:cs="Times New Roman"/>
          <w:color w:val="0000FF"/>
          <w:sz w:val="24"/>
          <w:szCs w:val="24"/>
          <w:shd w:val="clear" w:color="auto" w:fill="FFFFFF"/>
        </w:rPr>
        <w:t xml:space="preserve">see then how that by works a man is justified, and </w:t>
      </w:r>
      <w:r w:rsidR="00450A43" w:rsidRPr="001F7088">
        <w:rPr>
          <w:rFonts w:ascii="Times New Roman" w:hAnsi="Times New Roman" w:cs="Times New Roman"/>
          <w:color w:val="FF0000"/>
          <w:sz w:val="24"/>
          <w:szCs w:val="24"/>
          <w:shd w:val="clear" w:color="auto" w:fill="FFFFFF"/>
        </w:rPr>
        <w:t>not by faith only</w:t>
      </w:r>
      <w:r w:rsidR="00450A43" w:rsidRPr="001F7088">
        <w:rPr>
          <w:rFonts w:ascii="Times New Roman" w:hAnsi="Times New Roman" w:cs="Times New Roman"/>
          <w:color w:val="0000FF"/>
          <w:sz w:val="24"/>
          <w:szCs w:val="24"/>
          <w:shd w:val="clear" w:color="auto" w:fill="FFFFFF"/>
        </w:rPr>
        <w:t>.</w:t>
      </w:r>
    </w:p>
    <w:p w14:paraId="23B99391" w14:textId="77777777" w:rsidR="00450A43" w:rsidRPr="001F7088" w:rsidRDefault="00450A43" w:rsidP="00B848CA">
      <w:pPr>
        <w:pStyle w:val="NoSpacing"/>
        <w:numPr>
          <w:ilvl w:val="0"/>
          <w:numId w:val="8"/>
        </w:numPr>
        <w:ind w:left="360"/>
        <w:jc w:val="both"/>
        <w:rPr>
          <w:rFonts w:ascii="Times New Roman" w:hAnsi="Times New Roman" w:cs="Times New Roman"/>
          <w:sz w:val="24"/>
          <w:szCs w:val="24"/>
        </w:rPr>
      </w:pPr>
      <w:r w:rsidRPr="001F7088">
        <w:rPr>
          <w:rFonts w:ascii="Times New Roman" w:hAnsi="Times New Roman" w:cs="Times New Roman"/>
          <w:color w:val="0000FF"/>
          <w:sz w:val="24"/>
          <w:szCs w:val="24"/>
        </w:rPr>
        <w:t>Wherefore</w:t>
      </w:r>
      <w:r w:rsidR="00AD6DFE" w:rsidRPr="001F7088">
        <w:rPr>
          <w:rFonts w:ascii="Times New Roman" w:hAnsi="Times New Roman" w:cs="Times New Roman"/>
          <w:color w:val="0000FF"/>
          <w:sz w:val="24"/>
          <w:szCs w:val="24"/>
        </w:rPr>
        <w:t>,</w:t>
      </w:r>
      <w:r w:rsidRPr="001F7088">
        <w:rPr>
          <w:rFonts w:ascii="Times New Roman" w:hAnsi="Times New Roman" w:cs="Times New Roman"/>
          <w:color w:val="0000FF"/>
          <w:sz w:val="24"/>
          <w:szCs w:val="24"/>
        </w:rPr>
        <w:t xml:space="preserve"> that we are justified by </w:t>
      </w:r>
      <w:r w:rsidRPr="001F7088">
        <w:rPr>
          <w:rFonts w:ascii="Times New Roman" w:hAnsi="Times New Roman" w:cs="Times New Roman"/>
          <w:color w:val="FF0000"/>
          <w:sz w:val="24"/>
          <w:szCs w:val="24"/>
        </w:rPr>
        <w:t>faith</w:t>
      </w:r>
      <w:r w:rsidR="00AD6DFE" w:rsidRPr="001F7088">
        <w:rPr>
          <w:rFonts w:ascii="Times New Roman" w:hAnsi="Times New Roman" w:cs="Times New Roman"/>
          <w:color w:val="FF0000"/>
          <w:sz w:val="24"/>
          <w:szCs w:val="24"/>
        </w:rPr>
        <w:t>,</w:t>
      </w:r>
      <w:r w:rsidRPr="001F7088">
        <w:rPr>
          <w:rFonts w:ascii="Times New Roman" w:hAnsi="Times New Roman" w:cs="Times New Roman"/>
          <w:color w:val="FF0000"/>
          <w:sz w:val="24"/>
          <w:szCs w:val="24"/>
        </w:rPr>
        <w:t xml:space="preserve"> only</w:t>
      </w:r>
      <w:r w:rsidR="00AD6DFE" w:rsidRPr="001F7088">
        <w:rPr>
          <w:rFonts w:ascii="Times New Roman" w:hAnsi="Times New Roman" w:cs="Times New Roman"/>
          <w:color w:val="0000FF"/>
          <w:sz w:val="24"/>
          <w:szCs w:val="24"/>
        </w:rPr>
        <w:t>,</w:t>
      </w:r>
      <w:r w:rsidRPr="001F7088">
        <w:rPr>
          <w:rFonts w:ascii="Times New Roman" w:hAnsi="Times New Roman" w:cs="Times New Roman"/>
          <w:color w:val="0000FF"/>
          <w:sz w:val="24"/>
          <w:szCs w:val="24"/>
        </w:rPr>
        <w:t xml:space="preserve"> is a most wholesome doctrine, and very full of comfort. (</w:t>
      </w:r>
      <w:r w:rsidRPr="001F7088">
        <w:rPr>
          <w:rFonts w:ascii="Times New Roman" w:hAnsi="Times New Roman" w:cs="Times New Roman"/>
          <w:sz w:val="24"/>
          <w:szCs w:val="24"/>
        </w:rPr>
        <w:t xml:space="preserve">Article </w:t>
      </w:r>
      <w:r w:rsidR="00AD6DFE" w:rsidRPr="001F7088">
        <w:rPr>
          <w:rFonts w:ascii="Times New Roman" w:hAnsi="Times New Roman" w:cs="Times New Roman"/>
          <w:sz w:val="24"/>
          <w:szCs w:val="24"/>
        </w:rPr>
        <w:t>IX in T</w:t>
      </w:r>
      <w:r w:rsidRPr="001F7088">
        <w:rPr>
          <w:rFonts w:ascii="Times New Roman" w:hAnsi="Times New Roman" w:cs="Times New Roman"/>
          <w:sz w:val="24"/>
          <w:szCs w:val="24"/>
        </w:rPr>
        <w:t xml:space="preserve">he Articles of Religion of the </w:t>
      </w:r>
      <w:r w:rsidR="00AD6DFE" w:rsidRPr="001F7088">
        <w:rPr>
          <w:rFonts w:ascii="Times New Roman" w:hAnsi="Times New Roman" w:cs="Times New Roman"/>
          <w:sz w:val="24"/>
          <w:szCs w:val="24"/>
        </w:rPr>
        <w:t xml:space="preserve">Methodist </w:t>
      </w:r>
      <w:r w:rsidRPr="001F7088">
        <w:rPr>
          <w:rFonts w:ascii="Times New Roman" w:hAnsi="Times New Roman" w:cs="Times New Roman"/>
          <w:sz w:val="24"/>
          <w:szCs w:val="24"/>
        </w:rPr>
        <w:t>Church</w:t>
      </w:r>
      <w:r w:rsidRPr="001F7088">
        <w:rPr>
          <w:rFonts w:ascii="Times New Roman" w:hAnsi="Times New Roman" w:cs="Times New Roman"/>
          <w:color w:val="0000FF"/>
          <w:sz w:val="24"/>
          <w:szCs w:val="24"/>
        </w:rPr>
        <w:t>)</w:t>
      </w:r>
    </w:p>
    <w:p w14:paraId="215EDA2D" w14:textId="6FB38D79" w:rsidR="001F7088" w:rsidRPr="001F7088" w:rsidRDefault="001F7088" w:rsidP="00B848CA">
      <w:pPr>
        <w:pStyle w:val="NoSpacing"/>
        <w:numPr>
          <w:ilvl w:val="0"/>
          <w:numId w:val="8"/>
        </w:numPr>
        <w:ind w:left="360"/>
        <w:jc w:val="both"/>
        <w:rPr>
          <w:rFonts w:ascii="Times New Roman" w:hAnsi="Times New Roman" w:cs="Times New Roman"/>
          <w:sz w:val="24"/>
          <w:szCs w:val="24"/>
        </w:rPr>
      </w:pPr>
      <w:r w:rsidRPr="001F7088">
        <w:rPr>
          <w:rFonts w:ascii="Times New Roman" w:eastAsia="Times New Roman" w:hAnsi="Times New Roman" w:cs="Times New Roman"/>
          <w:color w:val="0000FF"/>
          <w:sz w:val="24"/>
          <w:szCs w:val="24"/>
        </w:rPr>
        <w:t>We believe the Scriptures teach … the gift of eternal life is bestowed</w:t>
      </w:r>
      <w:r w:rsidR="001A3579">
        <w:rPr>
          <w:rFonts w:ascii="Times New Roman" w:eastAsia="Times New Roman" w:hAnsi="Times New Roman" w:cs="Times New Roman"/>
          <w:color w:val="0000FF"/>
          <w:sz w:val="24"/>
          <w:szCs w:val="24"/>
        </w:rPr>
        <w:t xml:space="preserve"> </w:t>
      </w:r>
      <w:r w:rsidRPr="001F7088">
        <w:rPr>
          <w:rFonts w:ascii="Times New Roman" w:eastAsia="Times New Roman" w:hAnsi="Times New Roman" w:cs="Times New Roman"/>
          <w:color w:val="0000FF"/>
          <w:sz w:val="24"/>
          <w:szCs w:val="24"/>
        </w:rPr>
        <w:t>…</w:t>
      </w:r>
      <w:r w:rsidR="001A3579">
        <w:rPr>
          <w:rFonts w:ascii="Times New Roman" w:eastAsia="Times New Roman" w:hAnsi="Times New Roman" w:cs="Times New Roman"/>
          <w:color w:val="0000FF"/>
          <w:sz w:val="24"/>
          <w:szCs w:val="24"/>
        </w:rPr>
        <w:t xml:space="preserve"> </w:t>
      </w:r>
      <w:r w:rsidRPr="001F7088">
        <w:rPr>
          <w:rFonts w:ascii="Times New Roman" w:eastAsia="Times New Roman" w:hAnsi="Times New Roman" w:cs="Times New Roman"/>
          <w:color w:val="0000FF"/>
          <w:sz w:val="24"/>
          <w:szCs w:val="24"/>
        </w:rPr>
        <w:t>solely through faith in Christ</w:t>
      </w:r>
      <w:r w:rsidRPr="001F7088">
        <w:rPr>
          <w:rFonts w:ascii="Times New Roman" w:eastAsia="Times New Roman" w:hAnsi="Times New Roman" w:cs="Times New Roman"/>
          <w:color w:val="000000"/>
          <w:sz w:val="24"/>
          <w:szCs w:val="24"/>
        </w:rPr>
        <w:t xml:space="preserve"> (</w:t>
      </w:r>
      <w:r w:rsidRPr="001F7088">
        <w:rPr>
          <w:rFonts w:ascii="Times New Roman" w:eastAsia="Times New Roman" w:hAnsi="Times New Roman" w:cs="Times New Roman"/>
          <w:bCs/>
          <w:color w:val="000000"/>
          <w:sz w:val="24"/>
          <w:szCs w:val="24"/>
        </w:rPr>
        <w:t>Standard Manual for Baptist Churches</w:t>
      </w:r>
      <w:r w:rsidRPr="001F7088">
        <w:rPr>
          <w:rFonts w:ascii="Times New Roman" w:eastAsia="Times New Roman" w:hAnsi="Times New Roman" w:cs="Times New Roman"/>
          <w:color w:val="000000"/>
          <w:sz w:val="24"/>
          <w:szCs w:val="24"/>
        </w:rPr>
        <w:t>)</w:t>
      </w:r>
    </w:p>
    <w:p w14:paraId="4EE4A22D" w14:textId="77777777" w:rsidR="006A1392" w:rsidRPr="000C7217" w:rsidRDefault="006A1392" w:rsidP="006A1392">
      <w:pPr>
        <w:pStyle w:val="NoSpacing"/>
        <w:jc w:val="both"/>
        <w:rPr>
          <w:rFonts w:ascii="Times New Roman" w:hAnsi="Times New Roman" w:cs="Times New Roman"/>
          <w:sz w:val="24"/>
          <w:szCs w:val="24"/>
        </w:rPr>
      </w:pPr>
      <w:r w:rsidRPr="000C7217">
        <w:rPr>
          <w:rFonts w:ascii="Times New Roman" w:hAnsi="Times New Roman" w:cs="Times New Roman"/>
          <w:sz w:val="24"/>
          <w:szCs w:val="24"/>
        </w:rPr>
        <w:t>What does I John 2:24 say about those who have changed</w:t>
      </w:r>
      <w:r w:rsidR="00293916">
        <w:rPr>
          <w:rFonts w:ascii="Times New Roman" w:hAnsi="Times New Roman" w:cs="Times New Roman"/>
          <w:sz w:val="24"/>
          <w:szCs w:val="24"/>
        </w:rPr>
        <w:t xml:space="preserve"> on Salvation </w:t>
      </w:r>
      <w:proofErr w:type="gramStart"/>
      <w:r w:rsidR="00293916">
        <w:rPr>
          <w:rFonts w:ascii="Times New Roman" w:hAnsi="Times New Roman" w:cs="Times New Roman"/>
          <w:sz w:val="24"/>
          <w:szCs w:val="24"/>
        </w:rPr>
        <w:t>By</w:t>
      </w:r>
      <w:proofErr w:type="gramEnd"/>
      <w:r w:rsidR="00293916">
        <w:rPr>
          <w:rFonts w:ascii="Times New Roman" w:hAnsi="Times New Roman" w:cs="Times New Roman"/>
          <w:sz w:val="24"/>
          <w:szCs w:val="24"/>
        </w:rPr>
        <w:t xml:space="preserve"> Faith Only</w:t>
      </w:r>
      <w:r w:rsidRPr="000C7217">
        <w:rPr>
          <w:rFonts w:ascii="Times New Roman" w:hAnsi="Times New Roman" w:cs="Times New Roman"/>
          <w:sz w:val="24"/>
          <w:szCs w:val="24"/>
        </w:rPr>
        <w:t>?</w:t>
      </w:r>
    </w:p>
    <w:p w14:paraId="342E6A2C" w14:textId="77777777" w:rsidR="00450A43" w:rsidRPr="000C7217" w:rsidRDefault="00450A43" w:rsidP="00B848CA">
      <w:pPr>
        <w:pStyle w:val="NoSpacing"/>
        <w:jc w:val="both"/>
        <w:rPr>
          <w:rFonts w:ascii="Times New Roman" w:hAnsi="Times New Roman" w:cs="Times New Roman"/>
          <w:sz w:val="24"/>
          <w:szCs w:val="24"/>
        </w:rPr>
      </w:pPr>
    </w:p>
    <w:p w14:paraId="73ABDAF2" w14:textId="77777777" w:rsidR="00064649" w:rsidRDefault="00064649" w:rsidP="00B848CA">
      <w:pPr>
        <w:pStyle w:val="NoSpacing"/>
        <w:jc w:val="both"/>
        <w:rPr>
          <w:rFonts w:ascii="Times New Roman" w:hAnsi="Times New Roman" w:cs="Times New Roman"/>
          <w:sz w:val="24"/>
          <w:szCs w:val="24"/>
        </w:rPr>
      </w:pPr>
      <w:r w:rsidRPr="000C7217">
        <w:rPr>
          <w:rFonts w:ascii="Times New Roman" w:hAnsi="Times New Roman" w:cs="Times New Roman"/>
          <w:sz w:val="24"/>
          <w:szCs w:val="24"/>
        </w:rPr>
        <w:t xml:space="preserve">Acts 18:8 </w:t>
      </w:r>
      <w:r w:rsidR="00233EC3" w:rsidRPr="000C7217">
        <w:rPr>
          <w:rFonts w:ascii="Times New Roman" w:hAnsi="Times New Roman" w:cs="Times New Roman"/>
          <w:color w:val="0000FF"/>
          <w:sz w:val="24"/>
          <w:szCs w:val="24"/>
          <w:shd w:val="clear" w:color="auto" w:fill="FFFFFF"/>
        </w:rPr>
        <w:t xml:space="preserve">And Crispus … </w:t>
      </w:r>
      <w:r w:rsidRPr="000C7217">
        <w:rPr>
          <w:rFonts w:ascii="Times New Roman" w:hAnsi="Times New Roman" w:cs="Times New Roman"/>
          <w:color w:val="0000FF"/>
          <w:sz w:val="24"/>
          <w:szCs w:val="24"/>
          <w:shd w:val="clear" w:color="auto" w:fill="FFFFFF"/>
        </w:rPr>
        <w:t xml:space="preserve">believed on the Lord with all his house; and many of the </w:t>
      </w:r>
      <w:proofErr w:type="gramStart"/>
      <w:r w:rsidRPr="000C7217">
        <w:rPr>
          <w:rFonts w:ascii="Times New Roman" w:hAnsi="Times New Roman" w:cs="Times New Roman"/>
          <w:color w:val="0000FF"/>
          <w:sz w:val="24"/>
          <w:szCs w:val="24"/>
          <w:shd w:val="clear" w:color="auto" w:fill="FFFFFF"/>
        </w:rPr>
        <w:t>Corinthians</w:t>
      </w:r>
      <w:proofErr w:type="gramEnd"/>
      <w:r w:rsidRPr="000C7217">
        <w:rPr>
          <w:rFonts w:ascii="Times New Roman" w:hAnsi="Times New Roman" w:cs="Times New Roman"/>
          <w:color w:val="0000FF"/>
          <w:sz w:val="24"/>
          <w:szCs w:val="24"/>
          <w:shd w:val="clear" w:color="auto" w:fill="FFFFFF"/>
        </w:rPr>
        <w:t xml:space="preserve"> hearing believed, and were baptized.</w:t>
      </w:r>
      <w:r w:rsidR="004D611D" w:rsidRPr="000C7217">
        <w:rPr>
          <w:rFonts w:ascii="Times New Roman" w:hAnsi="Times New Roman" w:cs="Times New Roman"/>
          <w:sz w:val="24"/>
          <w:szCs w:val="24"/>
        </w:rPr>
        <w:t xml:space="preserve">  </w:t>
      </w:r>
      <w:r w:rsidRPr="000C7217">
        <w:rPr>
          <w:rFonts w:ascii="Times New Roman" w:hAnsi="Times New Roman" w:cs="Times New Roman"/>
          <w:sz w:val="24"/>
          <w:szCs w:val="24"/>
        </w:rPr>
        <w:t>After t</w:t>
      </w:r>
      <w:r w:rsidR="009E3E21" w:rsidRPr="000C7217">
        <w:rPr>
          <w:rFonts w:ascii="Times New Roman" w:hAnsi="Times New Roman" w:cs="Times New Roman"/>
          <w:sz w:val="24"/>
          <w:szCs w:val="24"/>
        </w:rPr>
        <w:t>his happened, what was Crispus -</w:t>
      </w:r>
      <w:r w:rsidRPr="000C7217">
        <w:rPr>
          <w:rFonts w:ascii="Times New Roman" w:hAnsi="Times New Roman" w:cs="Times New Roman"/>
          <w:sz w:val="24"/>
          <w:szCs w:val="24"/>
        </w:rPr>
        <w:t xml:space="preserve"> was he Baptist, Methodist, Catholic, Presbyterian, </w:t>
      </w:r>
      <w:r w:rsidR="002D6286">
        <w:rPr>
          <w:rFonts w:ascii="Times New Roman" w:hAnsi="Times New Roman" w:cs="Times New Roman"/>
          <w:sz w:val="24"/>
          <w:szCs w:val="24"/>
        </w:rPr>
        <w:t xml:space="preserve">Lutheran, </w:t>
      </w:r>
      <w:r w:rsidRPr="000C7217">
        <w:rPr>
          <w:rFonts w:ascii="Times New Roman" w:hAnsi="Times New Roman" w:cs="Times New Roman"/>
          <w:sz w:val="24"/>
          <w:szCs w:val="24"/>
        </w:rPr>
        <w:t>Pentecostal</w:t>
      </w:r>
      <w:r w:rsidR="005A2A87" w:rsidRPr="000C7217">
        <w:rPr>
          <w:rFonts w:ascii="Times New Roman" w:hAnsi="Times New Roman" w:cs="Times New Roman"/>
          <w:sz w:val="24"/>
          <w:szCs w:val="24"/>
        </w:rPr>
        <w:t>, Episcopal</w:t>
      </w:r>
      <w:r w:rsidRPr="000C7217">
        <w:rPr>
          <w:rFonts w:ascii="Times New Roman" w:hAnsi="Times New Roman" w:cs="Times New Roman"/>
          <w:sz w:val="24"/>
          <w:szCs w:val="24"/>
        </w:rPr>
        <w:t>?</w:t>
      </w:r>
      <w:r w:rsidR="00523F8C" w:rsidRPr="000C7217">
        <w:rPr>
          <w:rFonts w:ascii="Times New Roman" w:hAnsi="Times New Roman" w:cs="Times New Roman"/>
          <w:sz w:val="24"/>
          <w:szCs w:val="24"/>
        </w:rPr>
        <w:t xml:space="preserve">  Those churches didn't even exist </w:t>
      </w:r>
      <w:r w:rsidR="005A2A87" w:rsidRPr="000C7217">
        <w:rPr>
          <w:rFonts w:ascii="Times New Roman" w:hAnsi="Times New Roman" w:cs="Times New Roman"/>
          <w:sz w:val="24"/>
          <w:szCs w:val="24"/>
        </w:rPr>
        <w:t xml:space="preserve">back </w:t>
      </w:r>
      <w:r w:rsidR="00523F8C" w:rsidRPr="000C7217">
        <w:rPr>
          <w:rFonts w:ascii="Times New Roman" w:hAnsi="Times New Roman" w:cs="Times New Roman"/>
          <w:sz w:val="24"/>
          <w:szCs w:val="24"/>
        </w:rPr>
        <w:t>then, did they?</w:t>
      </w:r>
      <w:r w:rsidR="004D611D" w:rsidRPr="000C7217">
        <w:rPr>
          <w:rFonts w:ascii="Times New Roman" w:hAnsi="Times New Roman" w:cs="Times New Roman"/>
          <w:sz w:val="24"/>
          <w:szCs w:val="24"/>
        </w:rPr>
        <w:t xml:space="preserve">  </w:t>
      </w:r>
      <w:r w:rsidRPr="000C7217">
        <w:rPr>
          <w:rFonts w:ascii="Times New Roman" w:hAnsi="Times New Roman" w:cs="Times New Roman"/>
          <w:sz w:val="24"/>
          <w:szCs w:val="24"/>
        </w:rPr>
        <w:t>What church was Crispus a member of?</w:t>
      </w:r>
      <w:r w:rsidR="005A2A87" w:rsidRPr="000C7217">
        <w:rPr>
          <w:rFonts w:ascii="Times New Roman" w:hAnsi="Times New Roman" w:cs="Times New Roman"/>
          <w:sz w:val="24"/>
          <w:szCs w:val="24"/>
        </w:rPr>
        <w:t xml:space="preserve">  Shouldn’t we </w:t>
      </w:r>
      <w:r w:rsidR="006B22EE">
        <w:rPr>
          <w:rFonts w:ascii="Times New Roman" w:hAnsi="Times New Roman" w:cs="Times New Roman"/>
          <w:sz w:val="24"/>
          <w:szCs w:val="24"/>
        </w:rPr>
        <w:t>do/</w:t>
      </w:r>
      <w:r w:rsidR="005A2A87" w:rsidRPr="000C7217">
        <w:rPr>
          <w:rFonts w:ascii="Times New Roman" w:hAnsi="Times New Roman" w:cs="Times New Roman"/>
          <w:sz w:val="24"/>
          <w:szCs w:val="24"/>
        </w:rPr>
        <w:t>be just like Crispus?</w:t>
      </w:r>
      <w:r w:rsidR="00A64AA9">
        <w:rPr>
          <w:rFonts w:ascii="Times New Roman" w:hAnsi="Times New Roman" w:cs="Times New Roman"/>
          <w:sz w:val="24"/>
          <w:szCs w:val="24"/>
        </w:rPr>
        <w:t xml:space="preserve">  If we become a member of a church different than the one Crispus became a member of, are we remaining in the teaching heard from the beginning?</w:t>
      </w:r>
    </w:p>
    <w:p w14:paraId="22FB6243" w14:textId="77777777" w:rsidR="007E3020" w:rsidRDefault="007E3020" w:rsidP="009A27B8">
      <w:pPr>
        <w:pStyle w:val="NoSpacing"/>
        <w:jc w:val="both"/>
        <w:rPr>
          <w:rFonts w:ascii="Times New Roman" w:hAnsi="Times New Roman" w:cs="Times New Roman"/>
          <w:sz w:val="24"/>
          <w:szCs w:val="24"/>
        </w:rPr>
      </w:pPr>
    </w:p>
    <w:p w14:paraId="20F570FE" w14:textId="77777777" w:rsidR="009A27B8" w:rsidRPr="000C7217" w:rsidRDefault="000D3624" w:rsidP="009A27B8">
      <w:pPr>
        <w:pStyle w:val="NoSpacing"/>
        <w:jc w:val="both"/>
        <w:rPr>
          <w:rFonts w:ascii="Times New Roman" w:hAnsi="Times New Roman" w:cs="Times New Roman"/>
          <w:sz w:val="24"/>
          <w:szCs w:val="24"/>
        </w:rPr>
      </w:pPr>
      <w:r w:rsidRPr="000C7217">
        <w:rPr>
          <w:rFonts w:ascii="Times New Roman" w:hAnsi="Times New Roman" w:cs="Times New Roman"/>
          <w:sz w:val="24"/>
          <w:szCs w:val="24"/>
        </w:rPr>
        <w:t xml:space="preserve">Either </w:t>
      </w:r>
      <w:r w:rsidR="009A27B8" w:rsidRPr="000C7217">
        <w:rPr>
          <w:rFonts w:ascii="Times New Roman" w:hAnsi="Times New Roman" w:cs="Times New Roman"/>
          <w:sz w:val="24"/>
          <w:szCs w:val="24"/>
        </w:rPr>
        <w:t xml:space="preserve">I John 2:24 </w:t>
      </w:r>
      <w:r w:rsidR="00FD3B66" w:rsidRPr="000C7217">
        <w:rPr>
          <w:rFonts w:ascii="Times New Roman" w:hAnsi="Times New Roman" w:cs="Times New Roman"/>
          <w:sz w:val="24"/>
          <w:szCs w:val="24"/>
        </w:rPr>
        <w:t>teach</w:t>
      </w:r>
      <w:r w:rsidR="009A27B8" w:rsidRPr="000C7217">
        <w:rPr>
          <w:rFonts w:ascii="Times New Roman" w:hAnsi="Times New Roman" w:cs="Times New Roman"/>
          <w:sz w:val="24"/>
          <w:szCs w:val="24"/>
        </w:rPr>
        <w:t>es</w:t>
      </w:r>
      <w:r w:rsidR="00FD3B66" w:rsidRPr="000C7217">
        <w:rPr>
          <w:rFonts w:ascii="Times New Roman" w:hAnsi="Times New Roman" w:cs="Times New Roman"/>
          <w:sz w:val="24"/>
          <w:szCs w:val="24"/>
        </w:rPr>
        <w:t xml:space="preserve"> we have to adhere to the </w:t>
      </w:r>
      <w:r w:rsidR="00FD3B66" w:rsidRPr="000C7217">
        <w:rPr>
          <w:rFonts w:ascii="Times New Roman" w:hAnsi="Times New Roman" w:cs="Times New Roman"/>
          <w:color w:val="FF0000"/>
          <w:sz w:val="24"/>
          <w:szCs w:val="24"/>
        </w:rPr>
        <w:t>doc</w:t>
      </w:r>
      <w:r w:rsidR="0036257F" w:rsidRPr="000C7217">
        <w:rPr>
          <w:rFonts w:ascii="Times New Roman" w:hAnsi="Times New Roman" w:cs="Times New Roman"/>
          <w:color w:val="FF0000"/>
          <w:sz w:val="24"/>
          <w:szCs w:val="24"/>
        </w:rPr>
        <w:t>trine</w:t>
      </w:r>
      <w:r w:rsidR="00AD6DFE" w:rsidRPr="000C7217">
        <w:rPr>
          <w:rFonts w:ascii="Times New Roman" w:hAnsi="Times New Roman" w:cs="Times New Roman"/>
          <w:color w:val="FF0000"/>
          <w:sz w:val="24"/>
          <w:szCs w:val="24"/>
        </w:rPr>
        <w:t xml:space="preserve"> at the beginning</w:t>
      </w:r>
      <w:r w:rsidR="0036257F" w:rsidRPr="000C7217">
        <w:rPr>
          <w:rFonts w:ascii="Times New Roman" w:hAnsi="Times New Roman" w:cs="Times New Roman"/>
          <w:sz w:val="24"/>
          <w:szCs w:val="24"/>
        </w:rPr>
        <w:t xml:space="preserve"> to be saved or it doesn't.</w:t>
      </w:r>
    </w:p>
    <w:p w14:paraId="02FC9326" w14:textId="77777777" w:rsidR="009A27B8" w:rsidRPr="009F1F6E" w:rsidRDefault="009A27B8" w:rsidP="00B848CA">
      <w:pPr>
        <w:pStyle w:val="NoSpacing"/>
        <w:numPr>
          <w:ilvl w:val="0"/>
          <w:numId w:val="6"/>
        </w:numPr>
        <w:ind w:left="360"/>
        <w:jc w:val="both"/>
        <w:rPr>
          <w:rFonts w:ascii="Times New Roman" w:hAnsi="Times New Roman" w:cs="Times New Roman"/>
          <w:sz w:val="24"/>
          <w:szCs w:val="24"/>
        </w:rPr>
      </w:pPr>
      <w:r w:rsidRPr="000C7217">
        <w:rPr>
          <w:rFonts w:ascii="Times New Roman" w:hAnsi="Times New Roman" w:cs="Times New Roman"/>
          <w:sz w:val="24"/>
          <w:szCs w:val="24"/>
          <w:shd w:val="clear" w:color="auto" w:fill="FFFFFF"/>
        </w:rPr>
        <w:t>Gal 1:9</w:t>
      </w:r>
      <w:r w:rsidRPr="000C7217">
        <w:rPr>
          <w:rFonts w:ascii="Times New Roman" w:hAnsi="Times New Roman" w:cs="Times New Roman"/>
          <w:color w:val="0000FF"/>
          <w:sz w:val="24"/>
          <w:szCs w:val="24"/>
          <w:shd w:val="clear" w:color="auto" w:fill="FFFFFF"/>
        </w:rPr>
        <w:t xml:space="preserve"> if any man </w:t>
      </w:r>
      <w:proofErr w:type="gramStart"/>
      <w:r w:rsidRPr="000C7217">
        <w:rPr>
          <w:rFonts w:ascii="Times New Roman" w:hAnsi="Times New Roman" w:cs="Times New Roman"/>
          <w:color w:val="0000FF"/>
          <w:sz w:val="24"/>
          <w:szCs w:val="24"/>
          <w:shd w:val="clear" w:color="auto" w:fill="FFFFFF"/>
        </w:rPr>
        <w:t>preach</w:t>
      </w:r>
      <w:proofErr w:type="gramEnd"/>
      <w:r w:rsidRPr="000C7217">
        <w:rPr>
          <w:rFonts w:ascii="Times New Roman" w:hAnsi="Times New Roman" w:cs="Times New Roman"/>
          <w:color w:val="0000FF"/>
          <w:sz w:val="24"/>
          <w:szCs w:val="24"/>
          <w:shd w:val="clear" w:color="auto" w:fill="FFFFFF"/>
        </w:rPr>
        <w:t xml:space="preserve"> any other gospel unto you than that ye have received, let him be accursed.</w:t>
      </w:r>
    </w:p>
    <w:p w14:paraId="2EA5C83C" w14:textId="77777777" w:rsidR="00FE30AF" w:rsidRPr="009F1F6E" w:rsidRDefault="0036257F" w:rsidP="00FE30AF">
      <w:pPr>
        <w:pStyle w:val="NoSpacing"/>
        <w:numPr>
          <w:ilvl w:val="0"/>
          <w:numId w:val="6"/>
        </w:numPr>
        <w:ind w:left="360"/>
        <w:jc w:val="both"/>
        <w:rPr>
          <w:rFonts w:ascii="Times New Roman" w:hAnsi="Times New Roman" w:cs="Times New Roman"/>
          <w:sz w:val="24"/>
          <w:szCs w:val="24"/>
        </w:rPr>
      </w:pPr>
      <w:r w:rsidRPr="000C7217">
        <w:rPr>
          <w:rFonts w:ascii="Times New Roman" w:hAnsi="Times New Roman" w:cs="Times New Roman"/>
          <w:sz w:val="24"/>
          <w:szCs w:val="24"/>
        </w:rPr>
        <w:t xml:space="preserve">II John 9 </w:t>
      </w:r>
      <w:r w:rsidRPr="000C7217">
        <w:rPr>
          <w:rFonts w:ascii="Times New Roman" w:hAnsi="Times New Roman" w:cs="Times New Roman"/>
          <w:color w:val="0000FF"/>
          <w:sz w:val="24"/>
          <w:szCs w:val="24"/>
          <w:shd w:val="clear" w:color="auto" w:fill="FFFFFF"/>
        </w:rPr>
        <w:t>Whosoever transgresseth, and abideth not in the doctrine of Christ, hath not God. He that abideth in the doctrine of Christ, he hath both the Father and the Son.</w:t>
      </w:r>
    </w:p>
    <w:sectPr w:rsidR="00FE30AF" w:rsidRPr="009F1F6E" w:rsidSect="00A64AA9">
      <w:pgSz w:w="12240" w:h="15840"/>
      <w:pgMar w:top="821" w:right="720" w:bottom="821"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36749"/>
    <w:multiLevelType w:val="hybridMultilevel"/>
    <w:tmpl w:val="34A07076"/>
    <w:lvl w:ilvl="0" w:tplc="1156668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4C3EF4"/>
    <w:multiLevelType w:val="hybridMultilevel"/>
    <w:tmpl w:val="9A16A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5D5C7B"/>
    <w:multiLevelType w:val="hybridMultilevel"/>
    <w:tmpl w:val="86609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46320F"/>
    <w:multiLevelType w:val="hybridMultilevel"/>
    <w:tmpl w:val="03842230"/>
    <w:lvl w:ilvl="0" w:tplc="1156668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414351"/>
    <w:multiLevelType w:val="hybridMultilevel"/>
    <w:tmpl w:val="527A9D4C"/>
    <w:lvl w:ilvl="0" w:tplc="1156668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5E1BED"/>
    <w:multiLevelType w:val="hybridMultilevel"/>
    <w:tmpl w:val="F662D606"/>
    <w:lvl w:ilvl="0" w:tplc="1156668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246453"/>
    <w:multiLevelType w:val="hybridMultilevel"/>
    <w:tmpl w:val="0F06A29A"/>
    <w:lvl w:ilvl="0" w:tplc="1156668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E25FBA"/>
    <w:multiLevelType w:val="hybridMultilevel"/>
    <w:tmpl w:val="67742DC8"/>
    <w:lvl w:ilvl="0" w:tplc="A8765CC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3E65AD"/>
    <w:multiLevelType w:val="hybridMultilevel"/>
    <w:tmpl w:val="D1589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97185832">
    <w:abstractNumId w:val="2"/>
  </w:num>
  <w:num w:numId="2" w16cid:durableId="1981421322">
    <w:abstractNumId w:val="7"/>
  </w:num>
  <w:num w:numId="3" w16cid:durableId="314190821">
    <w:abstractNumId w:val="8"/>
  </w:num>
  <w:num w:numId="4" w16cid:durableId="1684211047">
    <w:abstractNumId w:val="1"/>
  </w:num>
  <w:num w:numId="5" w16cid:durableId="1700085681">
    <w:abstractNumId w:val="3"/>
  </w:num>
  <w:num w:numId="6" w16cid:durableId="2134009436">
    <w:abstractNumId w:val="0"/>
  </w:num>
  <w:num w:numId="7" w16cid:durableId="2087990339">
    <w:abstractNumId w:val="5"/>
  </w:num>
  <w:num w:numId="8" w16cid:durableId="1660378639">
    <w:abstractNumId w:val="4"/>
  </w:num>
  <w:num w:numId="9" w16cid:durableId="1031148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F3DD4"/>
    <w:rsid w:val="0004495C"/>
    <w:rsid w:val="00056A77"/>
    <w:rsid w:val="00064649"/>
    <w:rsid w:val="000831E4"/>
    <w:rsid w:val="000C7217"/>
    <w:rsid w:val="000D3624"/>
    <w:rsid w:val="000F15F7"/>
    <w:rsid w:val="00141383"/>
    <w:rsid w:val="00142355"/>
    <w:rsid w:val="00145576"/>
    <w:rsid w:val="00197364"/>
    <w:rsid w:val="001A3579"/>
    <w:rsid w:val="001A3CEE"/>
    <w:rsid w:val="001A5189"/>
    <w:rsid w:val="001B1C1C"/>
    <w:rsid w:val="001B3DCB"/>
    <w:rsid w:val="001B67A4"/>
    <w:rsid w:val="001C27F0"/>
    <w:rsid w:val="001C3597"/>
    <w:rsid w:val="001F64C8"/>
    <w:rsid w:val="001F7088"/>
    <w:rsid w:val="00213DD6"/>
    <w:rsid w:val="00233EC3"/>
    <w:rsid w:val="00240153"/>
    <w:rsid w:val="00253A35"/>
    <w:rsid w:val="0025420A"/>
    <w:rsid w:val="00276477"/>
    <w:rsid w:val="00293916"/>
    <w:rsid w:val="0029794D"/>
    <w:rsid w:val="002A7141"/>
    <w:rsid w:val="002B58D9"/>
    <w:rsid w:val="002C38F6"/>
    <w:rsid w:val="002D6286"/>
    <w:rsid w:val="002D716B"/>
    <w:rsid w:val="00301561"/>
    <w:rsid w:val="003219D0"/>
    <w:rsid w:val="00350CC7"/>
    <w:rsid w:val="0036257F"/>
    <w:rsid w:val="003A1029"/>
    <w:rsid w:val="003B08F2"/>
    <w:rsid w:val="003B23E2"/>
    <w:rsid w:val="003C5A13"/>
    <w:rsid w:val="003D24DE"/>
    <w:rsid w:val="003F30C3"/>
    <w:rsid w:val="003F5802"/>
    <w:rsid w:val="004135B2"/>
    <w:rsid w:val="00422150"/>
    <w:rsid w:val="00422B1C"/>
    <w:rsid w:val="0042578E"/>
    <w:rsid w:val="00434F85"/>
    <w:rsid w:val="0043560A"/>
    <w:rsid w:val="004376BE"/>
    <w:rsid w:val="00446807"/>
    <w:rsid w:val="00450A43"/>
    <w:rsid w:val="0046433A"/>
    <w:rsid w:val="00464885"/>
    <w:rsid w:val="00470476"/>
    <w:rsid w:val="004C1BF0"/>
    <w:rsid w:val="004C3BDF"/>
    <w:rsid w:val="004D611D"/>
    <w:rsid w:val="004D691F"/>
    <w:rsid w:val="004E097D"/>
    <w:rsid w:val="004E3C0D"/>
    <w:rsid w:val="00523F8C"/>
    <w:rsid w:val="00524712"/>
    <w:rsid w:val="005406AB"/>
    <w:rsid w:val="00543DCF"/>
    <w:rsid w:val="00576417"/>
    <w:rsid w:val="00581073"/>
    <w:rsid w:val="0058333A"/>
    <w:rsid w:val="005A2943"/>
    <w:rsid w:val="005A2A87"/>
    <w:rsid w:val="00601C18"/>
    <w:rsid w:val="00613F46"/>
    <w:rsid w:val="00614AB6"/>
    <w:rsid w:val="0062761E"/>
    <w:rsid w:val="00634652"/>
    <w:rsid w:val="0064154F"/>
    <w:rsid w:val="00684505"/>
    <w:rsid w:val="00692258"/>
    <w:rsid w:val="006A04C7"/>
    <w:rsid w:val="006A1392"/>
    <w:rsid w:val="006B22EE"/>
    <w:rsid w:val="006B367B"/>
    <w:rsid w:val="006D281B"/>
    <w:rsid w:val="006E3FA6"/>
    <w:rsid w:val="007033EE"/>
    <w:rsid w:val="00711228"/>
    <w:rsid w:val="007149B0"/>
    <w:rsid w:val="00754E5A"/>
    <w:rsid w:val="007756D7"/>
    <w:rsid w:val="007844DA"/>
    <w:rsid w:val="007E3020"/>
    <w:rsid w:val="007F098B"/>
    <w:rsid w:val="007F3DD4"/>
    <w:rsid w:val="007F69FD"/>
    <w:rsid w:val="00817499"/>
    <w:rsid w:val="00834A46"/>
    <w:rsid w:val="00863FCA"/>
    <w:rsid w:val="0088641F"/>
    <w:rsid w:val="008957B8"/>
    <w:rsid w:val="008C2B2E"/>
    <w:rsid w:val="008C4E79"/>
    <w:rsid w:val="008C609F"/>
    <w:rsid w:val="008F48A5"/>
    <w:rsid w:val="009001C0"/>
    <w:rsid w:val="00936E98"/>
    <w:rsid w:val="00946271"/>
    <w:rsid w:val="009606B4"/>
    <w:rsid w:val="0096395B"/>
    <w:rsid w:val="00967E7C"/>
    <w:rsid w:val="00984443"/>
    <w:rsid w:val="009A27B8"/>
    <w:rsid w:val="009B6D7F"/>
    <w:rsid w:val="009E3E21"/>
    <w:rsid w:val="009F1F6E"/>
    <w:rsid w:val="00A05F83"/>
    <w:rsid w:val="00A1525B"/>
    <w:rsid w:val="00A55ECE"/>
    <w:rsid w:val="00A57A57"/>
    <w:rsid w:val="00A64AA9"/>
    <w:rsid w:val="00A909E1"/>
    <w:rsid w:val="00AA19D9"/>
    <w:rsid w:val="00AB72FF"/>
    <w:rsid w:val="00AD3D4C"/>
    <w:rsid w:val="00AD6DFE"/>
    <w:rsid w:val="00AE2D81"/>
    <w:rsid w:val="00AF356D"/>
    <w:rsid w:val="00B01368"/>
    <w:rsid w:val="00B108C9"/>
    <w:rsid w:val="00B25351"/>
    <w:rsid w:val="00B60A2C"/>
    <w:rsid w:val="00B74B06"/>
    <w:rsid w:val="00B75D88"/>
    <w:rsid w:val="00B848CA"/>
    <w:rsid w:val="00BB576E"/>
    <w:rsid w:val="00C51C13"/>
    <w:rsid w:val="00CA261D"/>
    <w:rsid w:val="00CB67E4"/>
    <w:rsid w:val="00CD5524"/>
    <w:rsid w:val="00CF220B"/>
    <w:rsid w:val="00D14363"/>
    <w:rsid w:val="00D65960"/>
    <w:rsid w:val="00D708D2"/>
    <w:rsid w:val="00E064E1"/>
    <w:rsid w:val="00E2133C"/>
    <w:rsid w:val="00E746E0"/>
    <w:rsid w:val="00E82D0F"/>
    <w:rsid w:val="00EA0CC1"/>
    <w:rsid w:val="00EA44F9"/>
    <w:rsid w:val="00EB0082"/>
    <w:rsid w:val="00ED08BD"/>
    <w:rsid w:val="00EF0BC7"/>
    <w:rsid w:val="00F263CD"/>
    <w:rsid w:val="00F57F10"/>
    <w:rsid w:val="00F65FCB"/>
    <w:rsid w:val="00FC76FD"/>
    <w:rsid w:val="00FD3821"/>
    <w:rsid w:val="00FD3B66"/>
    <w:rsid w:val="00FD4C41"/>
    <w:rsid w:val="00FE3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4065A"/>
  <w15:docId w15:val="{9B179B6E-D12B-4563-B606-0046EC527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2D8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219D0"/>
    <w:pPr>
      <w:spacing w:after="0" w:line="240" w:lineRule="auto"/>
    </w:pPr>
  </w:style>
  <w:style w:type="character" w:customStyle="1" w:styleId="NoSpacingChar">
    <w:name w:val="No Spacing Char"/>
    <w:basedOn w:val="DefaultParagraphFont"/>
    <w:link w:val="NoSpacing"/>
    <w:uiPriority w:val="1"/>
    <w:rsid w:val="003219D0"/>
  </w:style>
  <w:style w:type="paragraph" w:customStyle="1" w:styleId="PatrickStyle">
    <w:name w:val="PatrickStyle"/>
    <w:basedOn w:val="NoSpacing"/>
    <w:rsid w:val="003219D0"/>
    <w:rPr>
      <w:rFonts w:ascii="Times New Roman" w:hAnsi="Times New Roman" w:cs="Times New Roman"/>
      <w:sz w:val="24"/>
      <w:szCs w:val="24"/>
    </w:rPr>
  </w:style>
  <w:style w:type="character" w:styleId="Hyperlink">
    <w:name w:val="Hyperlink"/>
    <w:rsid w:val="00AE2D81"/>
    <w:rPr>
      <w:color w:val="0000FF"/>
      <w:u w:val="single"/>
    </w:rPr>
  </w:style>
  <w:style w:type="paragraph" w:styleId="ListParagraph">
    <w:name w:val="List Paragraph"/>
    <w:basedOn w:val="Normal"/>
    <w:uiPriority w:val="34"/>
    <w:qFormat/>
    <w:rsid w:val="004E3C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411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1406</TotalTime>
  <Pages>2</Pages>
  <Words>1135</Words>
  <Characters>6474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Thermal Corporation</Company>
  <LinksUpToDate>false</LinksUpToDate>
  <CharactersWithSpaces>7594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Ddonahue</dc:creator>
  <cp:lastModifiedBy>Patrick Donahue</cp:lastModifiedBy>
  <cp:revision>106</cp:revision>
  <dcterms:created xsi:type="dcterms:W3CDTF">2019-04-10T14:50:00Z</dcterms:created>
  <dcterms:modified xsi:type="dcterms:W3CDTF">2023-10-06T03:10:00Z</dcterms:modified>
</cp:coreProperties>
</file>