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5D9E" w14:textId="77777777" w:rsidR="00B80946" w:rsidRPr="00F06B60" w:rsidRDefault="00B80946" w:rsidP="00B80946">
      <w:pPr>
        <w:jc w:val="center"/>
        <w:rPr>
          <w:sz w:val="16"/>
          <w:szCs w:val="16"/>
          <w:lang w:eastAsia="ja-JP"/>
        </w:rPr>
      </w:pPr>
      <w:r w:rsidRPr="00F06B60">
        <w:rPr>
          <w:sz w:val="16"/>
          <w:szCs w:val="16"/>
          <w:lang w:eastAsia="ja-JP"/>
        </w:rPr>
        <w:t xml:space="preserve">PatDonahue@bellsouth.net 256-682-9753 "Bible Crossfire" on </w:t>
      </w:r>
      <w:r>
        <w:rPr>
          <w:sz w:val="16"/>
          <w:szCs w:val="16"/>
          <w:lang w:eastAsia="ja-JP"/>
        </w:rPr>
        <w:t>SiriusXM 131, 62 local stations</w:t>
      </w:r>
      <w:r w:rsidRPr="00F06B60">
        <w:rPr>
          <w:sz w:val="16"/>
          <w:szCs w:val="16"/>
          <w:lang w:eastAsia="ja-JP"/>
        </w:rPr>
        <w:t>, and www.Bi</w:t>
      </w:r>
      <w:r>
        <w:rPr>
          <w:sz w:val="16"/>
          <w:szCs w:val="16"/>
          <w:lang w:eastAsia="ja-JP"/>
        </w:rPr>
        <w:t>bleCrossfire.com Sundays at 8:00</w:t>
      </w:r>
      <w:r w:rsidRPr="00F06B60">
        <w:rPr>
          <w:sz w:val="16"/>
          <w:szCs w:val="16"/>
          <w:lang w:eastAsia="ja-JP"/>
        </w:rPr>
        <w:t xml:space="preserve"> pm</w:t>
      </w:r>
    </w:p>
    <w:p w14:paraId="6E16534F" w14:textId="77777777" w:rsidR="00B80946" w:rsidRPr="00CD0ED7" w:rsidRDefault="00B80946" w:rsidP="00B80946">
      <w:pPr>
        <w:jc w:val="center"/>
        <w:rPr>
          <w:b/>
          <w:sz w:val="16"/>
          <w:szCs w:val="16"/>
        </w:rPr>
      </w:pPr>
    </w:p>
    <w:p w14:paraId="5B3A3D04" w14:textId="5601122E" w:rsidR="00B9424B" w:rsidRPr="00415AA1" w:rsidRDefault="006E32D5" w:rsidP="00B9424B">
      <w:pPr>
        <w:pStyle w:val="NoSpacing"/>
        <w:jc w:val="center"/>
        <w:rPr>
          <w:rFonts w:cs="Times New Roman"/>
          <w:b/>
          <w:sz w:val="44"/>
          <w:szCs w:val="44"/>
        </w:rPr>
      </w:pPr>
      <w:r w:rsidRPr="00415AA1">
        <w:rPr>
          <w:rFonts w:cs="Times New Roman"/>
          <w:b/>
          <w:sz w:val="44"/>
          <w:szCs w:val="44"/>
        </w:rPr>
        <w:t xml:space="preserve">Second Coming, </w:t>
      </w:r>
      <w:r w:rsidR="002B4E30" w:rsidRPr="00415AA1">
        <w:rPr>
          <w:rFonts w:cs="Times New Roman"/>
          <w:b/>
          <w:sz w:val="44"/>
          <w:szCs w:val="44"/>
        </w:rPr>
        <w:t xml:space="preserve">Resurrection, </w:t>
      </w:r>
      <w:r w:rsidR="00FF6E2A" w:rsidRPr="00415AA1">
        <w:rPr>
          <w:rFonts w:cs="Times New Roman"/>
          <w:b/>
          <w:sz w:val="44"/>
          <w:szCs w:val="44"/>
        </w:rPr>
        <w:t>Rapture,</w:t>
      </w:r>
      <w:r w:rsidR="00B9424B" w:rsidRPr="00415AA1">
        <w:rPr>
          <w:rFonts w:cs="Times New Roman"/>
          <w:b/>
          <w:sz w:val="44"/>
          <w:szCs w:val="44"/>
        </w:rPr>
        <w:t xml:space="preserve"> </w:t>
      </w:r>
      <w:r w:rsidR="00C63176">
        <w:rPr>
          <w:rFonts w:cs="Times New Roman"/>
          <w:b/>
          <w:sz w:val="44"/>
          <w:szCs w:val="44"/>
        </w:rPr>
        <w:t>E</w:t>
      </w:r>
      <w:r w:rsidR="002B4E30" w:rsidRPr="00415AA1">
        <w:rPr>
          <w:rFonts w:cs="Times New Roman"/>
          <w:b/>
          <w:sz w:val="44"/>
          <w:szCs w:val="44"/>
        </w:rPr>
        <w:t xml:space="preserve">nd </w:t>
      </w:r>
      <w:r w:rsidR="00C63176">
        <w:rPr>
          <w:rFonts w:cs="Times New Roman"/>
          <w:b/>
          <w:sz w:val="44"/>
          <w:szCs w:val="44"/>
        </w:rPr>
        <w:t>O</w:t>
      </w:r>
      <w:r w:rsidR="00B9424B" w:rsidRPr="00415AA1">
        <w:rPr>
          <w:rFonts w:cs="Times New Roman"/>
          <w:b/>
          <w:sz w:val="44"/>
          <w:szCs w:val="44"/>
        </w:rPr>
        <w:t>f</w:t>
      </w:r>
    </w:p>
    <w:p w14:paraId="1D398A5A" w14:textId="44E89DB4" w:rsidR="00C63176" w:rsidRDefault="00D44DA6" w:rsidP="00B9424B">
      <w:pPr>
        <w:pStyle w:val="NoSpacing"/>
        <w:jc w:val="center"/>
        <w:rPr>
          <w:rFonts w:cs="Times New Roman"/>
          <w:b/>
          <w:sz w:val="44"/>
          <w:szCs w:val="44"/>
        </w:rPr>
      </w:pPr>
      <w:r>
        <w:rPr>
          <w:rFonts w:cs="Times New Roman"/>
          <w:b/>
          <w:sz w:val="44"/>
          <w:szCs w:val="44"/>
        </w:rPr>
        <w:t xml:space="preserve">The </w:t>
      </w:r>
      <w:r w:rsidR="00B9424B" w:rsidRPr="00415AA1">
        <w:rPr>
          <w:rFonts w:cs="Times New Roman"/>
          <w:b/>
          <w:sz w:val="44"/>
          <w:szCs w:val="44"/>
        </w:rPr>
        <w:t xml:space="preserve">World, </w:t>
      </w:r>
      <w:r w:rsidR="00FF6E2A" w:rsidRPr="00415AA1">
        <w:rPr>
          <w:rFonts w:cs="Times New Roman"/>
          <w:b/>
          <w:sz w:val="44"/>
          <w:szCs w:val="44"/>
        </w:rPr>
        <w:t>Judgment Day</w:t>
      </w:r>
      <w:r w:rsidR="00415AA1" w:rsidRPr="00415AA1">
        <w:rPr>
          <w:rFonts w:cs="Times New Roman"/>
          <w:b/>
          <w:sz w:val="44"/>
          <w:szCs w:val="44"/>
        </w:rPr>
        <w:t xml:space="preserve">, </w:t>
      </w:r>
      <w:r w:rsidR="00C63176">
        <w:rPr>
          <w:rFonts w:cs="Times New Roman"/>
          <w:b/>
          <w:sz w:val="44"/>
          <w:szCs w:val="44"/>
        </w:rPr>
        <w:t xml:space="preserve">End </w:t>
      </w:r>
      <w:proofErr w:type="gramStart"/>
      <w:r w:rsidR="00C63176">
        <w:rPr>
          <w:rFonts w:cs="Times New Roman"/>
          <w:b/>
          <w:sz w:val="44"/>
          <w:szCs w:val="44"/>
        </w:rPr>
        <w:t>Of</w:t>
      </w:r>
      <w:proofErr w:type="gramEnd"/>
      <w:r w:rsidR="00C63176">
        <w:rPr>
          <w:rFonts w:cs="Times New Roman"/>
          <w:b/>
          <w:sz w:val="44"/>
          <w:szCs w:val="44"/>
        </w:rPr>
        <w:t xml:space="preserve"> </w:t>
      </w:r>
      <w:r w:rsidR="00415AA1" w:rsidRPr="00415AA1">
        <w:rPr>
          <w:rFonts w:cs="Times New Roman"/>
          <w:b/>
          <w:sz w:val="44"/>
          <w:szCs w:val="44"/>
        </w:rPr>
        <w:t>Christ’s Reign,</w:t>
      </w:r>
    </w:p>
    <w:p w14:paraId="6443B28B" w14:textId="61B73285" w:rsidR="00133056" w:rsidRPr="00C63176" w:rsidRDefault="00C63176" w:rsidP="00C63176">
      <w:pPr>
        <w:pStyle w:val="NoSpacing"/>
        <w:jc w:val="center"/>
        <w:rPr>
          <w:rFonts w:cs="Times New Roman"/>
          <w:b/>
          <w:sz w:val="44"/>
          <w:szCs w:val="44"/>
        </w:rPr>
      </w:pPr>
      <w:r>
        <w:rPr>
          <w:rFonts w:cs="Times New Roman"/>
          <w:b/>
          <w:sz w:val="44"/>
          <w:szCs w:val="44"/>
        </w:rPr>
        <w:t xml:space="preserve">End Of </w:t>
      </w:r>
      <w:r w:rsidR="00415AA1" w:rsidRPr="00415AA1">
        <w:rPr>
          <w:rFonts w:cs="Times New Roman"/>
          <w:b/>
          <w:sz w:val="44"/>
          <w:szCs w:val="44"/>
        </w:rPr>
        <w:t>Physical Death</w:t>
      </w:r>
      <w:r>
        <w:rPr>
          <w:rFonts w:cs="Times New Roman"/>
          <w:b/>
          <w:sz w:val="44"/>
          <w:szCs w:val="44"/>
        </w:rPr>
        <w:t xml:space="preserve"> - </w:t>
      </w:r>
      <w:r w:rsidR="00AB2B16" w:rsidRPr="00B9424B">
        <w:rPr>
          <w:rFonts w:cs="Times New Roman"/>
          <w:b/>
          <w:sz w:val="48"/>
          <w:szCs w:val="48"/>
        </w:rPr>
        <w:t xml:space="preserve">All Happen </w:t>
      </w:r>
      <w:proofErr w:type="gramStart"/>
      <w:r>
        <w:rPr>
          <w:rFonts w:cs="Times New Roman"/>
          <w:b/>
          <w:sz w:val="48"/>
          <w:szCs w:val="48"/>
        </w:rPr>
        <w:t>At</w:t>
      </w:r>
      <w:proofErr w:type="gramEnd"/>
      <w:r>
        <w:rPr>
          <w:rFonts w:cs="Times New Roman"/>
          <w:b/>
          <w:sz w:val="48"/>
          <w:szCs w:val="48"/>
        </w:rPr>
        <w:t xml:space="preserve"> </w:t>
      </w:r>
      <w:proofErr w:type="gramStart"/>
      <w:r w:rsidR="00D44DA6">
        <w:rPr>
          <w:rFonts w:cs="Times New Roman"/>
          <w:b/>
          <w:sz w:val="48"/>
          <w:szCs w:val="48"/>
        </w:rPr>
        <w:t>The</w:t>
      </w:r>
      <w:proofErr w:type="gramEnd"/>
      <w:r w:rsidR="00D44DA6">
        <w:rPr>
          <w:rFonts w:cs="Times New Roman"/>
          <w:b/>
          <w:sz w:val="48"/>
          <w:szCs w:val="48"/>
        </w:rPr>
        <w:t xml:space="preserve"> </w:t>
      </w:r>
      <w:r>
        <w:rPr>
          <w:rFonts w:cs="Times New Roman"/>
          <w:b/>
          <w:sz w:val="48"/>
          <w:szCs w:val="48"/>
        </w:rPr>
        <w:t>Same Time</w:t>
      </w:r>
    </w:p>
    <w:p w14:paraId="14257483" w14:textId="77777777" w:rsidR="002B4E30" w:rsidRPr="00B80946" w:rsidRDefault="002B4E30" w:rsidP="00C51CC2">
      <w:pPr>
        <w:pStyle w:val="NoSpacing"/>
        <w:jc w:val="both"/>
        <w:rPr>
          <w:rFonts w:cs="Times New Roman"/>
          <w:sz w:val="16"/>
          <w:szCs w:val="16"/>
        </w:rPr>
      </w:pPr>
    </w:p>
    <w:p w14:paraId="7BF37C49" w14:textId="480749A3" w:rsidR="002B4E30" w:rsidRPr="00415AA1" w:rsidRDefault="00BF113C" w:rsidP="00C51CC2">
      <w:pPr>
        <w:pStyle w:val="NoSpacing"/>
        <w:jc w:val="both"/>
        <w:rPr>
          <w:rFonts w:cs="Times New Roman"/>
          <w:color w:val="000000"/>
          <w:sz w:val="24"/>
          <w:szCs w:val="24"/>
          <w:shd w:val="clear" w:color="auto" w:fill="FFFFFF"/>
        </w:rPr>
      </w:pPr>
      <w:r w:rsidRPr="00415AA1">
        <w:rPr>
          <w:rFonts w:cs="Times New Roman"/>
          <w:sz w:val="24"/>
          <w:szCs w:val="24"/>
        </w:rPr>
        <w:t>I Thess 4:15-17 “</w:t>
      </w:r>
      <w:r w:rsidR="00F834FD" w:rsidRPr="00415AA1">
        <w:rPr>
          <w:rFonts w:cs="Times New Roman"/>
          <w:color w:val="0000FF"/>
          <w:sz w:val="24"/>
          <w:szCs w:val="24"/>
          <w:shd w:val="clear" w:color="auto" w:fill="FFFFFF"/>
        </w:rPr>
        <w:t xml:space="preserve">… </w:t>
      </w:r>
      <w:r w:rsidRPr="00415AA1">
        <w:rPr>
          <w:rFonts w:cs="Times New Roman"/>
          <w:color w:val="0000FF"/>
          <w:sz w:val="24"/>
          <w:szCs w:val="24"/>
          <w:shd w:val="clear" w:color="auto" w:fill="FFFFFF"/>
        </w:rPr>
        <w:t xml:space="preserve">we which are alive and remain unto the coming of the Lord shall not prevent </w:t>
      </w:r>
      <w:r w:rsidR="00733134" w:rsidRPr="00733134">
        <w:rPr>
          <w:rFonts w:cs="Times New Roman"/>
          <w:sz w:val="24"/>
          <w:szCs w:val="24"/>
          <w:shd w:val="clear" w:color="auto" w:fill="FFFFFF"/>
        </w:rPr>
        <w:t>(precede)</w:t>
      </w:r>
      <w:r w:rsidR="00733134">
        <w:rPr>
          <w:rFonts w:cs="Times New Roman"/>
          <w:color w:val="0000FF"/>
          <w:sz w:val="24"/>
          <w:szCs w:val="24"/>
          <w:shd w:val="clear" w:color="auto" w:fill="FFFFFF"/>
        </w:rPr>
        <w:t xml:space="preserve"> </w:t>
      </w:r>
      <w:r w:rsidRPr="00415AA1">
        <w:rPr>
          <w:rFonts w:cs="Times New Roman"/>
          <w:color w:val="0000FF"/>
          <w:sz w:val="24"/>
          <w:szCs w:val="24"/>
          <w:shd w:val="clear" w:color="auto" w:fill="FFFFFF"/>
        </w:rPr>
        <w:t xml:space="preserve">them which are asleep.  For the Lord himself shall descend from heaven with a shout, with the voice of the archangel, and with the trump of God: and the dead in Christ shall rise first:  Then we which are alive and remain shall be caught up together with them in the clouds, to meet the Lord in the air: and </w:t>
      </w:r>
      <w:proofErr w:type="gramStart"/>
      <w:r w:rsidRPr="00415AA1">
        <w:rPr>
          <w:rFonts w:cs="Times New Roman"/>
          <w:color w:val="0000FF"/>
          <w:sz w:val="24"/>
          <w:szCs w:val="24"/>
          <w:shd w:val="clear" w:color="auto" w:fill="FFFFFF"/>
        </w:rPr>
        <w:t>so</w:t>
      </w:r>
      <w:proofErr w:type="gramEnd"/>
      <w:r w:rsidRPr="00415AA1">
        <w:rPr>
          <w:rFonts w:cs="Times New Roman"/>
          <w:color w:val="0000FF"/>
          <w:sz w:val="24"/>
          <w:szCs w:val="24"/>
          <w:shd w:val="clear" w:color="auto" w:fill="FFFFFF"/>
        </w:rPr>
        <w:t xml:space="preserve"> shall we ever be with the Lord.</w:t>
      </w:r>
      <w:r w:rsidRPr="00415AA1">
        <w:rPr>
          <w:rFonts w:cs="Times New Roman"/>
          <w:color w:val="000000"/>
          <w:sz w:val="24"/>
          <w:szCs w:val="24"/>
          <w:shd w:val="clear" w:color="auto" w:fill="FFFFFF"/>
        </w:rPr>
        <w:t>”</w:t>
      </w:r>
    </w:p>
    <w:p w14:paraId="751510DF" w14:textId="27625EB3" w:rsidR="00B1180B" w:rsidRPr="00B1180B" w:rsidRDefault="00B1180B" w:rsidP="00FF6E2A">
      <w:pPr>
        <w:pStyle w:val="NoSpacing"/>
        <w:numPr>
          <w:ilvl w:val="0"/>
          <w:numId w:val="1"/>
        </w:numPr>
        <w:ind w:left="360"/>
        <w:jc w:val="both"/>
        <w:rPr>
          <w:rFonts w:cs="Times New Roman"/>
          <w:color w:val="FF0000"/>
          <w:sz w:val="24"/>
          <w:szCs w:val="24"/>
        </w:rPr>
      </w:pPr>
      <w:r>
        <w:rPr>
          <w:rFonts w:cs="Times New Roman"/>
          <w:color w:val="FF0000"/>
          <w:sz w:val="24"/>
          <w:szCs w:val="24"/>
          <w:shd w:val="clear" w:color="auto" w:fill="FFFFFF"/>
        </w:rPr>
        <w:t xml:space="preserve">the </w:t>
      </w:r>
      <w:r w:rsidRPr="00B1180B">
        <w:rPr>
          <w:rFonts w:cs="Times New Roman"/>
          <w:color w:val="FF0000"/>
          <w:sz w:val="24"/>
          <w:szCs w:val="24"/>
          <w:shd w:val="clear" w:color="auto" w:fill="FFFFFF"/>
        </w:rPr>
        <w:t xml:space="preserve">second coming and </w:t>
      </w:r>
      <w:r>
        <w:rPr>
          <w:rFonts w:cs="Times New Roman"/>
          <w:color w:val="FF0000"/>
          <w:sz w:val="24"/>
          <w:szCs w:val="24"/>
          <w:shd w:val="clear" w:color="auto" w:fill="FFFFFF"/>
        </w:rPr>
        <w:t xml:space="preserve">the </w:t>
      </w:r>
      <w:r w:rsidRPr="00B1180B">
        <w:rPr>
          <w:rFonts w:cs="Times New Roman"/>
          <w:color w:val="FF0000"/>
          <w:sz w:val="24"/>
          <w:szCs w:val="24"/>
          <w:shd w:val="clear" w:color="auto" w:fill="FFFFFF"/>
        </w:rPr>
        <w:t xml:space="preserve">resurrection </w:t>
      </w:r>
      <w:r>
        <w:rPr>
          <w:rFonts w:cs="Times New Roman"/>
          <w:color w:val="FF0000"/>
          <w:sz w:val="24"/>
          <w:szCs w:val="24"/>
          <w:shd w:val="clear" w:color="auto" w:fill="FFFFFF"/>
        </w:rPr>
        <w:t xml:space="preserve">will </w:t>
      </w:r>
      <w:r w:rsidRPr="00B1180B">
        <w:rPr>
          <w:rFonts w:cs="Times New Roman"/>
          <w:color w:val="FF0000"/>
          <w:sz w:val="24"/>
          <w:szCs w:val="24"/>
          <w:shd w:val="clear" w:color="auto" w:fill="FFFFFF"/>
        </w:rPr>
        <w:t>occur simultaneously</w:t>
      </w:r>
    </w:p>
    <w:p w14:paraId="46F3ED49" w14:textId="19628F02" w:rsidR="00BF113C" w:rsidRPr="00415AA1" w:rsidRDefault="00FF6E2A" w:rsidP="00FF6E2A">
      <w:pPr>
        <w:pStyle w:val="NoSpacing"/>
        <w:numPr>
          <w:ilvl w:val="0"/>
          <w:numId w:val="1"/>
        </w:numPr>
        <w:ind w:left="360"/>
        <w:jc w:val="both"/>
        <w:rPr>
          <w:rFonts w:cs="Times New Roman"/>
          <w:sz w:val="24"/>
          <w:szCs w:val="24"/>
        </w:rPr>
      </w:pPr>
      <w:r w:rsidRPr="00415AA1">
        <w:rPr>
          <w:rFonts w:cs="Times New Roman"/>
          <w:color w:val="000000"/>
          <w:sz w:val="24"/>
          <w:szCs w:val="24"/>
          <w:shd w:val="clear" w:color="auto" w:fill="FFFFFF"/>
        </w:rPr>
        <w:t>e</w:t>
      </w:r>
      <w:r w:rsidR="00BF113C" w:rsidRPr="00415AA1">
        <w:rPr>
          <w:rFonts w:cs="Times New Roman"/>
          <w:color w:val="000000"/>
          <w:sz w:val="24"/>
          <w:szCs w:val="24"/>
          <w:shd w:val="clear" w:color="auto" w:fill="FFFFFF"/>
        </w:rPr>
        <w:t xml:space="preserve">verybody will be aware of the second coming – the </w:t>
      </w:r>
      <w:r w:rsidR="00F834FD" w:rsidRPr="00415AA1">
        <w:rPr>
          <w:rFonts w:cs="Times New Roman"/>
          <w:color w:val="000000"/>
          <w:sz w:val="24"/>
          <w:szCs w:val="24"/>
          <w:shd w:val="clear" w:color="auto" w:fill="FFFFFF"/>
        </w:rPr>
        <w:t xml:space="preserve">JW’s secret coming in 1914 is </w:t>
      </w:r>
      <w:r w:rsidR="00BF113C" w:rsidRPr="00415AA1">
        <w:rPr>
          <w:rFonts w:cs="Times New Roman"/>
          <w:color w:val="000000"/>
          <w:sz w:val="24"/>
          <w:szCs w:val="24"/>
          <w:shd w:val="clear" w:color="auto" w:fill="FFFFFF"/>
        </w:rPr>
        <w:t>false</w:t>
      </w:r>
    </w:p>
    <w:p w14:paraId="16E2F199" w14:textId="139FFBE0" w:rsidR="00BF113C" w:rsidRPr="00B1180B" w:rsidRDefault="00BF113C" w:rsidP="00FF6E2A">
      <w:pPr>
        <w:pStyle w:val="NoSpacing"/>
        <w:numPr>
          <w:ilvl w:val="0"/>
          <w:numId w:val="1"/>
        </w:numPr>
        <w:ind w:left="360"/>
        <w:jc w:val="both"/>
        <w:rPr>
          <w:rFonts w:cs="Times New Roman"/>
          <w:sz w:val="24"/>
          <w:szCs w:val="24"/>
        </w:rPr>
      </w:pPr>
      <w:r w:rsidRPr="00415AA1">
        <w:rPr>
          <w:rFonts w:cs="Times New Roman"/>
          <w:color w:val="000000"/>
          <w:sz w:val="24"/>
          <w:szCs w:val="24"/>
          <w:shd w:val="clear" w:color="auto" w:fill="FFFFFF"/>
        </w:rPr>
        <w:t>the dead Christia</w:t>
      </w:r>
      <w:r w:rsidR="009F2EB2" w:rsidRPr="00415AA1">
        <w:rPr>
          <w:rFonts w:cs="Times New Roman"/>
          <w:color w:val="000000"/>
          <w:sz w:val="24"/>
          <w:szCs w:val="24"/>
          <w:shd w:val="clear" w:color="auto" w:fill="FFFFFF"/>
        </w:rPr>
        <w:t xml:space="preserve">ns will rise, </w:t>
      </w:r>
      <w:r w:rsidR="00D44DA6">
        <w:rPr>
          <w:rFonts w:cs="Times New Roman"/>
          <w:color w:val="000000"/>
          <w:sz w:val="24"/>
          <w:szCs w:val="24"/>
          <w:shd w:val="clear" w:color="auto" w:fill="FFFFFF"/>
        </w:rPr>
        <w:t>&amp;</w:t>
      </w:r>
      <w:r w:rsidR="009F2EB2" w:rsidRPr="00415AA1">
        <w:rPr>
          <w:rFonts w:cs="Times New Roman"/>
          <w:color w:val="000000"/>
          <w:sz w:val="24"/>
          <w:szCs w:val="24"/>
          <w:shd w:val="clear" w:color="auto" w:fill="FFFFFF"/>
        </w:rPr>
        <w:t xml:space="preserve"> then the </w:t>
      </w:r>
      <w:r w:rsidR="00415AA1">
        <w:rPr>
          <w:rFonts w:cs="Times New Roman"/>
          <w:color w:val="000000"/>
          <w:sz w:val="24"/>
          <w:szCs w:val="24"/>
          <w:shd w:val="clear" w:color="auto" w:fill="FFFFFF"/>
        </w:rPr>
        <w:t xml:space="preserve">living </w:t>
      </w:r>
      <w:r w:rsidRPr="00415AA1">
        <w:rPr>
          <w:rFonts w:cs="Times New Roman"/>
          <w:color w:val="000000"/>
          <w:sz w:val="24"/>
          <w:szCs w:val="24"/>
          <w:shd w:val="clear" w:color="auto" w:fill="FFFFFF"/>
        </w:rPr>
        <w:t>Christians</w:t>
      </w:r>
      <w:r w:rsidR="009F2EB2" w:rsidRPr="00415AA1">
        <w:rPr>
          <w:rFonts w:cs="Times New Roman"/>
          <w:color w:val="000000"/>
          <w:sz w:val="24"/>
          <w:szCs w:val="24"/>
          <w:shd w:val="clear" w:color="auto" w:fill="FFFFFF"/>
        </w:rPr>
        <w:t xml:space="preserve"> </w:t>
      </w:r>
      <w:r w:rsidRPr="00415AA1">
        <w:rPr>
          <w:rFonts w:cs="Times New Roman"/>
          <w:color w:val="000000"/>
          <w:sz w:val="24"/>
          <w:szCs w:val="24"/>
          <w:shd w:val="clear" w:color="auto" w:fill="FFFFFF"/>
        </w:rPr>
        <w:t xml:space="preserve">will be caught up </w:t>
      </w:r>
      <w:r w:rsidR="00D44DA6">
        <w:rPr>
          <w:rFonts w:cs="Times New Roman"/>
          <w:color w:val="000000"/>
          <w:sz w:val="24"/>
          <w:szCs w:val="24"/>
          <w:shd w:val="clear" w:color="auto" w:fill="FFFFFF"/>
        </w:rPr>
        <w:t xml:space="preserve">together </w:t>
      </w:r>
      <w:r w:rsidRPr="00415AA1">
        <w:rPr>
          <w:rFonts w:cs="Times New Roman"/>
          <w:color w:val="000000"/>
          <w:sz w:val="24"/>
          <w:szCs w:val="24"/>
          <w:shd w:val="clear" w:color="auto" w:fill="FFFFFF"/>
        </w:rPr>
        <w:t>to meet the Lord in the air</w:t>
      </w:r>
    </w:p>
    <w:p w14:paraId="29229EDF" w14:textId="70E3F4F0" w:rsidR="00B1180B" w:rsidRPr="00B1180B" w:rsidRDefault="00B1180B" w:rsidP="00B1180B">
      <w:pPr>
        <w:pStyle w:val="NoSpacing"/>
        <w:numPr>
          <w:ilvl w:val="0"/>
          <w:numId w:val="1"/>
        </w:numPr>
        <w:ind w:left="360"/>
        <w:jc w:val="both"/>
        <w:rPr>
          <w:rFonts w:cs="Times New Roman"/>
          <w:color w:val="FF0000"/>
          <w:sz w:val="24"/>
          <w:szCs w:val="24"/>
        </w:rPr>
      </w:pPr>
      <w:r>
        <w:rPr>
          <w:rFonts w:cs="Times New Roman"/>
          <w:color w:val="FF0000"/>
          <w:sz w:val="24"/>
          <w:szCs w:val="24"/>
          <w:shd w:val="clear" w:color="auto" w:fill="FFFFFF"/>
        </w:rPr>
        <w:t xml:space="preserve">the </w:t>
      </w:r>
      <w:r w:rsidRPr="00B1180B">
        <w:rPr>
          <w:rFonts w:cs="Times New Roman"/>
          <w:color w:val="FF0000"/>
          <w:sz w:val="24"/>
          <w:szCs w:val="24"/>
          <w:shd w:val="clear" w:color="auto" w:fill="FFFFFF"/>
        </w:rPr>
        <w:t xml:space="preserve">resurrection </w:t>
      </w:r>
      <w:r>
        <w:rPr>
          <w:rFonts w:cs="Times New Roman"/>
          <w:color w:val="FF0000"/>
          <w:sz w:val="24"/>
          <w:szCs w:val="24"/>
          <w:shd w:val="clear" w:color="auto" w:fill="FFFFFF"/>
        </w:rPr>
        <w:t xml:space="preserve">and the rapture (catching up) will </w:t>
      </w:r>
      <w:r w:rsidRPr="00B1180B">
        <w:rPr>
          <w:rFonts w:cs="Times New Roman"/>
          <w:color w:val="FF0000"/>
          <w:sz w:val="24"/>
          <w:szCs w:val="24"/>
          <w:shd w:val="clear" w:color="auto" w:fill="FFFFFF"/>
        </w:rPr>
        <w:t>occur simultaneously</w:t>
      </w:r>
    </w:p>
    <w:p w14:paraId="2EADA58A" w14:textId="77777777" w:rsidR="00483A40" w:rsidRPr="00415AA1" w:rsidRDefault="00D007B1" w:rsidP="00483A40">
      <w:pPr>
        <w:pStyle w:val="NoSpacing"/>
        <w:numPr>
          <w:ilvl w:val="0"/>
          <w:numId w:val="1"/>
        </w:numPr>
        <w:ind w:left="360"/>
        <w:jc w:val="both"/>
        <w:rPr>
          <w:rFonts w:cs="Times New Roman"/>
          <w:sz w:val="24"/>
          <w:szCs w:val="24"/>
          <w:shd w:val="clear" w:color="auto" w:fill="FFFFFF"/>
        </w:rPr>
      </w:pPr>
      <w:r w:rsidRPr="00415AA1">
        <w:rPr>
          <w:rFonts w:cs="Times New Roman"/>
          <w:color w:val="000000"/>
          <w:sz w:val="24"/>
          <w:szCs w:val="24"/>
          <w:shd w:val="clear" w:color="auto" w:fill="FFFFFF"/>
        </w:rPr>
        <w:t>the word “rapture” is a Latin word meaning “</w:t>
      </w:r>
      <w:r w:rsidRPr="00415AA1">
        <w:rPr>
          <w:rFonts w:cs="Times New Roman"/>
          <w:color w:val="0000FF"/>
          <w:sz w:val="24"/>
          <w:szCs w:val="24"/>
          <w:shd w:val="clear" w:color="auto" w:fill="FFFFFF"/>
        </w:rPr>
        <w:t>caught up</w:t>
      </w:r>
      <w:r w:rsidRPr="00415AA1">
        <w:rPr>
          <w:rFonts w:cs="Times New Roman"/>
          <w:color w:val="000000"/>
          <w:sz w:val="24"/>
          <w:szCs w:val="24"/>
          <w:shd w:val="clear" w:color="auto" w:fill="FFFFFF"/>
        </w:rPr>
        <w:t>” - which we find in verse 17</w:t>
      </w:r>
    </w:p>
    <w:p w14:paraId="0B8C0283" w14:textId="4DCBA535" w:rsidR="00D007B1" w:rsidRPr="00483A40" w:rsidRDefault="00483A40" w:rsidP="00483A40">
      <w:pPr>
        <w:pStyle w:val="NoSpacing"/>
        <w:numPr>
          <w:ilvl w:val="0"/>
          <w:numId w:val="1"/>
        </w:numPr>
        <w:ind w:left="360"/>
        <w:jc w:val="both"/>
        <w:rPr>
          <w:rFonts w:cs="Times New Roman"/>
          <w:sz w:val="24"/>
          <w:szCs w:val="24"/>
        </w:rPr>
      </w:pPr>
      <w:r w:rsidRPr="00415AA1">
        <w:rPr>
          <w:rFonts w:cs="Times New Roman"/>
          <w:color w:val="000000"/>
          <w:sz w:val="24"/>
          <w:szCs w:val="24"/>
          <w:shd w:val="clear" w:color="auto" w:fill="FFFFFF"/>
        </w:rPr>
        <w:t xml:space="preserve">this rapture “caught up” </w:t>
      </w:r>
      <w:r>
        <w:rPr>
          <w:rFonts w:cs="Times New Roman"/>
          <w:color w:val="000000"/>
          <w:sz w:val="24"/>
          <w:szCs w:val="24"/>
          <w:shd w:val="clear" w:color="auto" w:fill="FFFFFF"/>
        </w:rPr>
        <w:t>idea</w:t>
      </w:r>
      <w:r w:rsidRPr="00415AA1">
        <w:rPr>
          <w:rFonts w:cs="Times New Roman"/>
          <w:color w:val="000000"/>
          <w:sz w:val="24"/>
          <w:szCs w:val="24"/>
          <w:shd w:val="clear" w:color="auto" w:fill="FFFFFF"/>
        </w:rPr>
        <w:t xml:space="preserve"> </w:t>
      </w:r>
      <w:r>
        <w:rPr>
          <w:rFonts w:cs="Times New Roman"/>
          <w:color w:val="000000"/>
          <w:sz w:val="24"/>
          <w:szCs w:val="24"/>
          <w:shd w:val="clear" w:color="auto" w:fill="FFFFFF"/>
        </w:rPr>
        <w:t xml:space="preserve">is also </w:t>
      </w:r>
      <w:r w:rsidRPr="00415AA1">
        <w:rPr>
          <w:rFonts w:cs="Times New Roman"/>
          <w:color w:val="000000"/>
          <w:sz w:val="24"/>
          <w:szCs w:val="24"/>
          <w:shd w:val="clear" w:color="auto" w:fill="FFFFFF"/>
        </w:rPr>
        <w:t>in Matt 24:40-41 “</w:t>
      </w:r>
      <w:r w:rsidRPr="00415AA1">
        <w:rPr>
          <w:rFonts w:cs="Times New Roman"/>
          <w:color w:val="0000FF"/>
          <w:sz w:val="24"/>
          <w:szCs w:val="24"/>
          <w:shd w:val="clear" w:color="auto" w:fill="FFFFFF"/>
        </w:rPr>
        <w:t>Then shall two be in the field; the one shall be taken, and the other left.  Two women shall be grinding at the mill; the one shall be taken, and the other left.</w:t>
      </w:r>
      <w:r w:rsidRPr="00415AA1">
        <w:rPr>
          <w:rFonts w:cs="Times New Roman"/>
          <w:color w:val="000000"/>
          <w:sz w:val="24"/>
          <w:szCs w:val="24"/>
          <w:shd w:val="clear" w:color="auto" w:fill="FFFFFF"/>
        </w:rPr>
        <w:t>”</w:t>
      </w:r>
    </w:p>
    <w:p w14:paraId="1B5B3986" w14:textId="4852E450" w:rsidR="00BF113C" w:rsidRPr="00415AA1" w:rsidRDefault="00FF6E2A" w:rsidP="00FF6E2A">
      <w:pPr>
        <w:pStyle w:val="NoSpacing"/>
        <w:numPr>
          <w:ilvl w:val="0"/>
          <w:numId w:val="1"/>
        </w:numPr>
        <w:ind w:left="360"/>
        <w:jc w:val="both"/>
        <w:rPr>
          <w:rFonts w:cs="Times New Roman"/>
          <w:sz w:val="24"/>
          <w:szCs w:val="24"/>
        </w:rPr>
      </w:pPr>
      <w:r w:rsidRPr="00415AA1">
        <w:rPr>
          <w:rFonts w:cs="Times New Roman"/>
          <w:color w:val="000000"/>
          <w:sz w:val="24"/>
          <w:szCs w:val="24"/>
          <w:shd w:val="clear" w:color="auto" w:fill="FFFFFF"/>
        </w:rPr>
        <w:t>t</w:t>
      </w:r>
      <w:r w:rsidR="00371FA6" w:rsidRPr="00415AA1">
        <w:rPr>
          <w:rFonts w:cs="Times New Roman"/>
          <w:color w:val="000000"/>
          <w:sz w:val="24"/>
          <w:szCs w:val="24"/>
          <w:shd w:val="clear" w:color="auto" w:fill="FFFFFF"/>
        </w:rPr>
        <w:t>he dead Christians and dead wicked will be raised at the same time – John 5:28-29 “</w:t>
      </w:r>
      <w:r w:rsidR="00371FA6" w:rsidRPr="00415AA1">
        <w:rPr>
          <w:rFonts w:cs="Times New Roman"/>
          <w:color w:val="0000FF"/>
          <w:sz w:val="24"/>
          <w:szCs w:val="24"/>
          <w:shd w:val="clear" w:color="auto" w:fill="FFFFFF"/>
        </w:rPr>
        <w:t xml:space="preserve">Marvel not at this: for the hour is coming, in the which all that are in the graves shall hear his voice, </w:t>
      </w:r>
      <w:proofErr w:type="gramStart"/>
      <w:r w:rsidR="00371FA6" w:rsidRPr="00415AA1">
        <w:rPr>
          <w:rFonts w:cs="Times New Roman"/>
          <w:color w:val="0000FF"/>
          <w:sz w:val="24"/>
          <w:szCs w:val="24"/>
          <w:shd w:val="clear" w:color="auto" w:fill="FFFFFF"/>
        </w:rPr>
        <w:t>And</w:t>
      </w:r>
      <w:proofErr w:type="gramEnd"/>
      <w:r w:rsidR="00371FA6" w:rsidRPr="00415AA1">
        <w:rPr>
          <w:rFonts w:cs="Times New Roman"/>
          <w:color w:val="0000FF"/>
          <w:sz w:val="24"/>
          <w:szCs w:val="24"/>
          <w:shd w:val="clear" w:color="auto" w:fill="FFFFFF"/>
        </w:rPr>
        <w:t xml:space="preserve"> shall come forth; they that have done good, unto the resurrection of life; and they that have done evil, unto the resurrection of </w:t>
      </w:r>
      <w:r w:rsidR="00DE201E" w:rsidRPr="00415AA1">
        <w:rPr>
          <w:rFonts w:cs="Times New Roman"/>
          <w:color w:val="0000FF"/>
          <w:sz w:val="24"/>
          <w:szCs w:val="24"/>
          <w:shd w:val="clear" w:color="auto" w:fill="FFFFFF"/>
        </w:rPr>
        <w:t>conde</w:t>
      </w:r>
      <w:r w:rsidR="00371FA6" w:rsidRPr="00415AA1">
        <w:rPr>
          <w:rFonts w:cs="Times New Roman"/>
          <w:color w:val="0000FF"/>
          <w:sz w:val="24"/>
          <w:szCs w:val="24"/>
          <w:shd w:val="clear" w:color="auto" w:fill="FFFFFF"/>
        </w:rPr>
        <w:t>mnation.</w:t>
      </w:r>
      <w:r w:rsidR="00371FA6" w:rsidRPr="00415AA1">
        <w:rPr>
          <w:rFonts w:cs="Times New Roman"/>
          <w:sz w:val="24"/>
          <w:szCs w:val="24"/>
          <w:shd w:val="clear" w:color="auto" w:fill="FFFFFF"/>
        </w:rPr>
        <w:t>”</w:t>
      </w:r>
    </w:p>
    <w:p w14:paraId="15BA9356" w14:textId="2A082F19" w:rsidR="00F834FD" w:rsidRPr="00415AA1" w:rsidRDefault="00F834FD" w:rsidP="00FF6E2A">
      <w:pPr>
        <w:pStyle w:val="NoSpacing"/>
        <w:numPr>
          <w:ilvl w:val="0"/>
          <w:numId w:val="1"/>
        </w:numPr>
        <w:ind w:left="360"/>
        <w:jc w:val="both"/>
        <w:rPr>
          <w:rFonts w:cs="Times New Roman"/>
          <w:sz w:val="24"/>
          <w:szCs w:val="24"/>
        </w:rPr>
      </w:pPr>
      <w:r w:rsidRPr="00B1180B">
        <w:rPr>
          <w:rFonts w:cs="Times New Roman"/>
          <w:color w:val="FF0000"/>
          <w:sz w:val="24"/>
          <w:szCs w:val="24"/>
          <w:shd w:val="clear" w:color="auto" w:fill="FFFFFF"/>
        </w:rPr>
        <w:t>th</w:t>
      </w:r>
      <w:r w:rsidR="00B1180B" w:rsidRPr="00B1180B">
        <w:rPr>
          <w:rFonts w:cs="Times New Roman"/>
          <w:color w:val="FF0000"/>
          <w:sz w:val="24"/>
          <w:szCs w:val="24"/>
          <w:shd w:val="clear" w:color="auto" w:fill="FFFFFF"/>
        </w:rPr>
        <w:t>e</w:t>
      </w:r>
      <w:r w:rsidRPr="00B1180B">
        <w:rPr>
          <w:rFonts w:cs="Times New Roman"/>
          <w:color w:val="FF0000"/>
          <w:sz w:val="24"/>
          <w:szCs w:val="24"/>
          <w:shd w:val="clear" w:color="auto" w:fill="FFFFFF"/>
        </w:rPr>
        <w:t xml:space="preserve"> resurrection will occur on the “last day” of the world</w:t>
      </w:r>
      <w:r w:rsidRPr="00415AA1">
        <w:rPr>
          <w:rFonts w:cs="Times New Roman"/>
          <w:sz w:val="24"/>
          <w:szCs w:val="24"/>
          <w:shd w:val="clear" w:color="auto" w:fill="FFFFFF"/>
        </w:rPr>
        <w:t xml:space="preserve"> – John 6:40 – “</w:t>
      </w:r>
      <w:r w:rsidRPr="00415AA1">
        <w:rPr>
          <w:rFonts w:cs="Times New Roman"/>
          <w:color w:val="0000FF"/>
          <w:sz w:val="24"/>
          <w:szCs w:val="24"/>
          <w:shd w:val="clear" w:color="auto" w:fill="FFFFFF"/>
        </w:rPr>
        <w:t xml:space="preserve">And this is the will of him that sent me, that </w:t>
      </w:r>
      <w:proofErr w:type="spellStart"/>
      <w:r w:rsidRPr="00415AA1">
        <w:rPr>
          <w:rFonts w:cs="Times New Roman"/>
          <w:color w:val="0000FF"/>
          <w:sz w:val="24"/>
          <w:szCs w:val="24"/>
          <w:shd w:val="clear" w:color="auto" w:fill="FFFFFF"/>
        </w:rPr>
        <w:t>every one</w:t>
      </w:r>
      <w:proofErr w:type="spellEnd"/>
      <w:r w:rsidRPr="00415AA1">
        <w:rPr>
          <w:rFonts w:cs="Times New Roman"/>
          <w:color w:val="0000FF"/>
          <w:sz w:val="24"/>
          <w:szCs w:val="24"/>
          <w:shd w:val="clear" w:color="auto" w:fill="FFFFFF"/>
        </w:rPr>
        <w:t xml:space="preserve"> which seeth the </w:t>
      </w:r>
      <w:proofErr w:type="gramStart"/>
      <w:r w:rsidRPr="00415AA1">
        <w:rPr>
          <w:rFonts w:cs="Times New Roman"/>
          <w:color w:val="0000FF"/>
          <w:sz w:val="24"/>
          <w:szCs w:val="24"/>
          <w:shd w:val="clear" w:color="auto" w:fill="FFFFFF"/>
        </w:rPr>
        <w:t>Son</w:t>
      </w:r>
      <w:proofErr w:type="gramEnd"/>
      <w:r w:rsidRPr="00415AA1">
        <w:rPr>
          <w:rFonts w:cs="Times New Roman"/>
          <w:color w:val="0000FF"/>
          <w:sz w:val="24"/>
          <w:szCs w:val="24"/>
          <w:shd w:val="clear" w:color="auto" w:fill="FFFFFF"/>
        </w:rPr>
        <w:t>, and believeth on him, may have everlasting life:</w:t>
      </w:r>
      <w:r w:rsidR="00EF333A" w:rsidRPr="00415AA1">
        <w:rPr>
          <w:rFonts w:cs="Times New Roman"/>
          <w:color w:val="0000FF"/>
          <w:sz w:val="24"/>
          <w:szCs w:val="24"/>
          <w:shd w:val="clear" w:color="auto" w:fill="FFFFFF"/>
        </w:rPr>
        <w:t xml:space="preserve"> and I will raise him up at the </w:t>
      </w:r>
      <w:r w:rsidRPr="00415AA1">
        <w:rPr>
          <w:rFonts w:cs="Times New Roman"/>
          <w:bCs/>
          <w:color w:val="0000FF"/>
          <w:sz w:val="24"/>
          <w:szCs w:val="24"/>
          <w:shd w:val="clear" w:color="auto" w:fill="FFFFFF"/>
        </w:rPr>
        <w:t>last</w:t>
      </w:r>
      <w:r w:rsidR="00EF333A" w:rsidRPr="00415AA1">
        <w:rPr>
          <w:rFonts w:cs="Times New Roman"/>
          <w:color w:val="0000FF"/>
          <w:sz w:val="24"/>
          <w:szCs w:val="24"/>
          <w:shd w:val="clear" w:color="auto" w:fill="FFFFFF"/>
        </w:rPr>
        <w:t xml:space="preserve"> </w:t>
      </w:r>
      <w:r w:rsidRPr="00415AA1">
        <w:rPr>
          <w:rFonts w:cs="Times New Roman"/>
          <w:bCs/>
          <w:color w:val="0000FF"/>
          <w:sz w:val="24"/>
          <w:szCs w:val="24"/>
          <w:shd w:val="clear" w:color="auto" w:fill="FFFFFF"/>
        </w:rPr>
        <w:t>day</w:t>
      </w:r>
      <w:r w:rsidRPr="00415AA1">
        <w:rPr>
          <w:rFonts w:cs="Times New Roman"/>
          <w:color w:val="0000FF"/>
          <w:sz w:val="24"/>
          <w:szCs w:val="24"/>
          <w:shd w:val="clear" w:color="auto" w:fill="FFFFFF"/>
        </w:rPr>
        <w:t>.</w:t>
      </w:r>
      <w:r w:rsidRPr="00415AA1">
        <w:rPr>
          <w:rFonts w:cs="Times New Roman"/>
          <w:sz w:val="24"/>
          <w:szCs w:val="24"/>
          <w:shd w:val="clear" w:color="auto" w:fill="FFFFFF"/>
        </w:rPr>
        <w:t>”</w:t>
      </w:r>
      <w:r w:rsidR="00787EA9" w:rsidRPr="00415AA1">
        <w:rPr>
          <w:rFonts w:cs="Times New Roman"/>
          <w:sz w:val="24"/>
          <w:szCs w:val="24"/>
          <w:shd w:val="clear" w:color="auto" w:fill="FFFFFF"/>
        </w:rPr>
        <w:t xml:space="preserve">  John 11:24 – “</w:t>
      </w:r>
      <w:r w:rsidR="00787EA9" w:rsidRPr="00415AA1">
        <w:rPr>
          <w:rFonts w:cs="Times New Roman"/>
          <w:color w:val="0000FF"/>
          <w:sz w:val="24"/>
          <w:szCs w:val="24"/>
          <w:shd w:val="clear" w:color="auto" w:fill="FFFFFF"/>
        </w:rPr>
        <w:t>Martha saith unto him, I know that he shall rise again in the resurrection at the last day.</w:t>
      </w:r>
      <w:r w:rsidR="00787EA9" w:rsidRPr="00415AA1">
        <w:rPr>
          <w:rFonts w:cs="Times New Roman"/>
          <w:sz w:val="24"/>
          <w:szCs w:val="24"/>
          <w:shd w:val="clear" w:color="auto" w:fill="FFFFFF"/>
        </w:rPr>
        <w:t>”</w:t>
      </w:r>
    </w:p>
    <w:p w14:paraId="08E89995" w14:textId="48986E3A" w:rsidR="006E32D5" w:rsidRPr="00483A40" w:rsidRDefault="00B9424B" w:rsidP="00483A40">
      <w:pPr>
        <w:pStyle w:val="NoSpacing"/>
        <w:numPr>
          <w:ilvl w:val="0"/>
          <w:numId w:val="1"/>
        </w:numPr>
        <w:ind w:left="360"/>
        <w:jc w:val="both"/>
        <w:rPr>
          <w:rFonts w:cs="Times New Roman"/>
          <w:color w:val="000000"/>
          <w:sz w:val="24"/>
          <w:szCs w:val="24"/>
          <w:shd w:val="clear" w:color="auto" w:fill="FFFFFF"/>
        </w:rPr>
      </w:pPr>
      <w:r w:rsidRPr="00B1180B">
        <w:rPr>
          <w:rFonts w:cs="Times New Roman"/>
          <w:color w:val="FF0000"/>
          <w:sz w:val="24"/>
          <w:szCs w:val="24"/>
          <w:shd w:val="clear" w:color="auto" w:fill="FFFFFF"/>
        </w:rPr>
        <w:t>the resurrection will occur at Jesus’ second coming at the end of the world</w:t>
      </w:r>
      <w:r w:rsidRPr="00415AA1">
        <w:rPr>
          <w:rFonts w:cs="Times New Roman"/>
          <w:sz w:val="24"/>
          <w:szCs w:val="24"/>
          <w:shd w:val="clear" w:color="auto" w:fill="FFFFFF"/>
        </w:rPr>
        <w:t xml:space="preserve"> – I Cor 15:2</w:t>
      </w:r>
      <w:r w:rsidR="0000111B">
        <w:rPr>
          <w:rFonts w:cs="Times New Roman"/>
          <w:sz w:val="24"/>
          <w:szCs w:val="24"/>
          <w:shd w:val="clear" w:color="auto" w:fill="FFFFFF"/>
        </w:rPr>
        <w:t>0</w:t>
      </w:r>
      <w:r w:rsidRPr="00415AA1">
        <w:rPr>
          <w:rFonts w:cs="Times New Roman"/>
          <w:sz w:val="24"/>
          <w:szCs w:val="24"/>
          <w:shd w:val="clear" w:color="auto" w:fill="FFFFFF"/>
        </w:rPr>
        <w:t>-24 “</w:t>
      </w:r>
      <w:r w:rsidRPr="00415AA1">
        <w:rPr>
          <w:rFonts w:cs="Times New Roman"/>
          <w:color w:val="0000FF"/>
          <w:sz w:val="24"/>
          <w:szCs w:val="24"/>
          <w:shd w:val="clear" w:color="auto" w:fill="FFFFFF"/>
        </w:rPr>
        <w:t>… even so in Christ shall all be made alive.  But every man in his own order: Christ the firstfruits; afterward they that are Christ's at his coming.  Then cometh the end …</w:t>
      </w:r>
      <w:r w:rsidRPr="00415AA1">
        <w:rPr>
          <w:rFonts w:cs="Times New Roman"/>
          <w:sz w:val="24"/>
          <w:szCs w:val="24"/>
          <w:shd w:val="clear" w:color="auto" w:fill="FFFFFF"/>
        </w:rPr>
        <w:t>”</w:t>
      </w:r>
    </w:p>
    <w:p w14:paraId="66A04CC2" w14:textId="77777777" w:rsidR="00483A40" w:rsidRPr="00B80946" w:rsidRDefault="00483A40" w:rsidP="00483A40">
      <w:pPr>
        <w:pStyle w:val="NoSpacing"/>
        <w:jc w:val="both"/>
        <w:rPr>
          <w:rFonts w:cs="Times New Roman"/>
          <w:color w:val="000000"/>
          <w:sz w:val="16"/>
          <w:szCs w:val="16"/>
          <w:shd w:val="clear" w:color="auto" w:fill="FFFFFF"/>
        </w:rPr>
      </w:pPr>
    </w:p>
    <w:p w14:paraId="5E588F57" w14:textId="4D144D23" w:rsidR="006E32D5" w:rsidRPr="00415AA1" w:rsidRDefault="006E32D5" w:rsidP="00C51CC2">
      <w:pPr>
        <w:pStyle w:val="NoSpacing"/>
        <w:jc w:val="both"/>
        <w:rPr>
          <w:rFonts w:cs="Times New Roman"/>
          <w:color w:val="0000FF"/>
          <w:sz w:val="24"/>
          <w:szCs w:val="24"/>
          <w:shd w:val="clear" w:color="auto" w:fill="FFFFFF"/>
        </w:rPr>
      </w:pPr>
      <w:r w:rsidRPr="00415AA1">
        <w:rPr>
          <w:rFonts w:cs="Times New Roman"/>
          <w:color w:val="000000"/>
          <w:sz w:val="24"/>
          <w:szCs w:val="24"/>
          <w:shd w:val="clear" w:color="auto" w:fill="FFFFFF"/>
        </w:rPr>
        <w:t>II Pet 3:</w:t>
      </w:r>
      <w:r w:rsidRPr="00415AA1">
        <w:rPr>
          <w:rFonts w:eastAsia="Calibri" w:cs="Times New Roman"/>
          <w:sz w:val="24"/>
          <w:szCs w:val="24"/>
        </w:rPr>
        <w:t xml:space="preserve">3-4,10 </w:t>
      </w:r>
      <w:r w:rsidR="00264B86" w:rsidRPr="00415AA1">
        <w:rPr>
          <w:rFonts w:eastAsia="Calibri" w:cs="Times New Roman"/>
          <w:sz w:val="24"/>
          <w:szCs w:val="24"/>
        </w:rPr>
        <w:t>“</w:t>
      </w:r>
      <w:r w:rsidRPr="00415AA1">
        <w:rPr>
          <w:rStyle w:val="text"/>
          <w:rFonts w:eastAsia="Calibri" w:cs="Times New Roman"/>
          <w:color w:val="0000FF"/>
          <w:sz w:val="24"/>
          <w:szCs w:val="24"/>
        </w:rPr>
        <w:t>there shall come in the last days scoffers, walking after their own lusts,</w:t>
      </w:r>
      <w:r w:rsidRPr="00415AA1">
        <w:rPr>
          <w:rFonts w:eastAsia="Calibri" w:cs="Times New Roman"/>
          <w:color w:val="0000FF"/>
          <w:sz w:val="24"/>
          <w:szCs w:val="24"/>
        </w:rPr>
        <w:t xml:space="preserve"> </w:t>
      </w:r>
      <w:proofErr w:type="gramStart"/>
      <w:r w:rsidRPr="00415AA1">
        <w:rPr>
          <w:rStyle w:val="text"/>
          <w:rFonts w:eastAsia="Calibri" w:cs="Times New Roman"/>
          <w:color w:val="0000FF"/>
          <w:sz w:val="24"/>
          <w:szCs w:val="24"/>
        </w:rPr>
        <w:t>And</w:t>
      </w:r>
      <w:proofErr w:type="gramEnd"/>
      <w:r w:rsidRPr="00415AA1">
        <w:rPr>
          <w:rStyle w:val="text"/>
          <w:rFonts w:eastAsia="Calibri" w:cs="Times New Roman"/>
          <w:color w:val="0000FF"/>
          <w:sz w:val="24"/>
          <w:szCs w:val="24"/>
        </w:rPr>
        <w:t xml:space="preserve"> saying, </w:t>
      </w:r>
      <w:proofErr w:type="gramStart"/>
      <w:r w:rsidRPr="00415AA1">
        <w:rPr>
          <w:rFonts w:eastAsia="Calibri" w:cs="Times New Roman"/>
          <w:color w:val="0000FF"/>
          <w:sz w:val="24"/>
          <w:szCs w:val="24"/>
          <w:shd w:val="clear" w:color="auto" w:fill="FFFFFF"/>
        </w:rPr>
        <w:t>Where</w:t>
      </w:r>
      <w:proofErr w:type="gramEnd"/>
      <w:r w:rsidRPr="00415AA1">
        <w:rPr>
          <w:rFonts w:eastAsia="Calibri" w:cs="Times New Roman"/>
          <w:color w:val="0000FF"/>
          <w:sz w:val="24"/>
          <w:szCs w:val="24"/>
          <w:shd w:val="clear" w:color="auto" w:fill="FFFFFF"/>
        </w:rPr>
        <w:t xml:space="preserve"> is the promise of his coming? </w:t>
      </w:r>
      <w:r w:rsidRPr="00415AA1">
        <w:rPr>
          <w:rFonts w:eastAsia="Calibri" w:cs="Times New Roman"/>
          <w:color w:val="0000FF"/>
          <w:sz w:val="24"/>
          <w:szCs w:val="24"/>
        </w:rPr>
        <w:t xml:space="preserve">… </w:t>
      </w:r>
      <w:r w:rsidRPr="00415AA1">
        <w:rPr>
          <w:rFonts w:eastAsia="Calibri" w:cs="Times New Roman"/>
          <w:color w:val="0000FF"/>
          <w:sz w:val="24"/>
          <w:szCs w:val="24"/>
          <w:shd w:val="clear" w:color="auto" w:fill="FFFFFF"/>
        </w:rPr>
        <w:t>But the day of the Lord will come as a thief in the night; in the which the heavens shall pass away with a great noise, and the elements shall melt with fervent heat, the earth also and the works that are therein shall be burned up.</w:t>
      </w:r>
      <w:r w:rsidR="00264B86" w:rsidRPr="00415AA1">
        <w:rPr>
          <w:rFonts w:eastAsia="Calibri" w:cs="Times New Roman"/>
          <w:sz w:val="24"/>
          <w:szCs w:val="24"/>
          <w:shd w:val="clear" w:color="auto" w:fill="FFFFFF"/>
        </w:rPr>
        <w:t>”</w:t>
      </w:r>
    </w:p>
    <w:p w14:paraId="067FEEE0" w14:textId="180A3CDB" w:rsidR="006E32D5" w:rsidRPr="00B1180B" w:rsidRDefault="00583C1B" w:rsidP="00FF6E2A">
      <w:pPr>
        <w:pStyle w:val="NoSpacing"/>
        <w:numPr>
          <w:ilvl w:val="0"/>
          <w:numId w:val="2"/>
        </w:numPr>
        <w:ind w:left="360"/>
        <w:jc w:val="both"/>
        <w:rPr>
          <w:rFonts w:cs="Times New Roman"/>
          <w:color w:val="FF0000"/>
          <w:sz w:val="24"/>
          <w:szCs w:val="24"/>
        </w:rPr>
      </w:pPr>
      <w:proofErr w:type="gramStart"/>
      <w:r w:rsidRPr="00B1180B">
        <w:rPr>
          <w:rFonts w:cs="Times New Roman"/>
          <w:color w:val="FF0000"/>
          <w:sz w:val="24"/>
          <w:szCs w:val="24"/>
        </w:rPr>
        <w:t>so</w:t>
      </w:r>
      <w:proofErr w:type="gramEnd"/>
      <w:r w:rsidRPr="00B1180B">
        <w:rPr>
          <w:rFonts w:cs="Times New Roman"/>
          <w:color w:val="FF0000"/>
          <w:sz w:val="24"/>
          <w:szCs w:val="24"/>
        </w:rPr>
        <w:t xml:space="preserve"> </w:t>
      </w:r>
      <w:r w:rsidR="007C0B99" w:rsidRPr="00B1180B">
        <w:rPr>
          <w:rFonts w:cs="Times New Roman"/>
          <w:color w:val="FF0000"/>
          <w:sz w:val="24"/>
          <w:szCs w:val="24"/>
        </w:rPr>
        <w:t xml:space="preserve">the </w:t>
      </w:r>
      <w:r w:rsidR="006E32D5" w:rsidRPr="00B1180B">
        <w:rPr>
          <w:rFonts w:cs="Times New Roman"/>
          <w:color w:val="FF0000"/>
          <w:sz w:val="24"/>
          <w:szCs w:val="24"/>
        </w:rPr>
        <w:t>end of the world</w:t>
      </w:r>
      <w:r w:rsidR="007C0B99" w:rsidRPr="00B1180B">
        <w:rPr>
          <w:rFonts w:cs="Times New Roman"/>
          <w:color w:val="FF0000"/>
          <w:sz w:val="24"/>
          <w:szCs w:val="24"/>
        </w:rPr>
        <w:t xml:space="preserve"> </w:t>
      </w:r>
      <w:r w:rsidR="00DB1C1B">
        <w:rPr>
          <w:rFonts w:cs="Times New Roman"/>
          <w:color w:val="FF0000"/>
          <w:sz w:val="24"/>
          <w:szCs w:val="24"/>
        </w:rPr>
        <w:t xml:space="preserve">will </w:t>
      </w:r>
      <w:r w:rsidR="007C0B99" w:rsidRPr="00B1180B">
        <w:rPr>
          <w:rFonts w:cs="Times New Roman"/>
          <w:color w:val="FF0000"/>
          <w:sz w:val="24"/>
          <w:szCs w:val="24"/>
        </w:rPr>
        <w:t>occur at Jesus’ second coming</w:t>
      </w:r>
    </w:p>
    <w:p w14:paraId="74FBBAEC" w14:textId="77777777" w:rsidR="00D344F4" w:rsidRPr="00415AA1" w:rsidRDefault="006E32D5" w:rsidP="00B9424B">
      <w:pPr>
        <w:pStyle w:val="NoSpacing"/>
        <w:numPr>
          <w:ilvl w:val="0"/>
          <w:numId w:val="2"/>
        </w:numPr>
        <w:ind w:left="360"/>
        <w:jc w:val="both"/>
        <w:rPr>
          <w:rFonts w:cs="Times New Roman"/>
          <w:sz w:val="24"/>
          <w:szCs w:val="24"/>
        </w:rPr>
      </w:pPr>
      <w:r w:rsidRPr="00415AA1">
        <w:rPr>
          <w:rFonts w:cs="Times New Roman"/>
          <w:sz w:val="24"/>
          <w:szCs w:val="24"/>
        </w:rPr>
        <w:t xml:space="preserve">leaves </w:t>
      </w:r>
      <w:r w:rsidRPr="00415AA1">
        <w:rPr>
          <w:rFonts w:cs="Times New Roman"/>
          <w:color w:val="000000"/>
          <w:sz w:val="24"/>
          <w:szCs w:val="24"/>
          <w:shd w:val="clear" w:color="auto" w:fill="FFFFFF"/>
        </w:rPr>
        <w:t>no room for “Premillennialism”</w:t>
      </w:r>
      <w:r w:rsidR="00B9424B" w:rsidRPr="00415AA1">
        <w:rPr>
          <w:rFonts w:cs="Times New Roman"/>
          <w:sz w:val="24"/>
          <w:szCs w:val="24"/>
        </w:rPr>
        <w:t xml:space="preserve"> or</w:t>
      </w:r>
      <w:r w:rsidR="00D344F4" w:rsidRPr="00415AA1">
        <w:rPr>
          <w:rFonts w:cs="Times New Roman"/>
          <w:color w:val="000000"/>
          <w:sz w:val="24"/>
          <w:szCs w:val="24"/>
          <w:shd w:val="clear" w:color="auto" w:fill="FFFFFF"/>
        </w:rPr>
        <w:t xml:space="preserve"> for anybody being “left behind” after the rapture</w:t>
      </w:r>
    </w:p>
    <w:p w14:paraId="783EEEBC" w14:textId="77777777" w:rsidR="00D344F4" w:rsidRPr="00B80946" w:rsidRDefault="00D344F4" w:rsidP="00C51CC2">
      <w:pPr>
        <w:pStyle w:val="NoSpacing"/>
        <w:jc w:val="both"/>
        <w:rPr>
          <w:rFonts w:cs="Times New Roman"/>
          <w:color w:val="000000"/>
          <w:sz w:val="16"/>
          <w:szCs w:val="16"/>
          <w:shd w:val="clear" w:color="auto" w:fill="FFFFFF"/>
        </w:rPr>
      </w:pPr>
    </w:p>
    <w:p w14:paraId="21599E01" w14:textId="77777777" w:rsidR="009D6450" w:rsidRPr="00415AA1" w:rsidRDefault="009D6450" w:rsidP="00C51CC2">
      <w:pPr>
        <w:pStyle w:val="NoSpacing"/>
        <w:jc w:val="both"/>
        <w:rPr>
          <w:rFonts w:cs="Times New Roman"/>
          <w:color w:val="000000"/>
          <w:sz w:val="24"/>
          <w:szCs w:val="24"/>
          <w:shd w:val="clear" w:color="auto" w:fill="FFFFFF"/>
        </w:rPr>
      </w:pPr>
      <w:r w:rsidRPr="00415AA1">
        <w:rPr>
          <w:rFonts w:cs="Times New Roman"/>
          <w:color w:val="000000"/>
          <w:sz w:val="24"/>
          <w:szCs w:val="24"/>
          <w:shd w:val="clear" w:color="auto" w:fill="FFFFFF"/>
        </w:rPr>
        <w:t>John 12:48 “</w:t>
      </w:r>
      <w:r w:rsidRPr="00415AA1">
        <w:rPr>
          <w:rFonts w:cs="Times New Roman"/>
          <w:color w:val="0000FF"/>
          <w:sz w:val="24"/>
          <w:szCs w:val="24"/>
          <w:shd w:val="clear" w:color="auto" w:fill="FFFFFF"/>
        </w:rPr>
        <w:t>He that rejecteth me, and receiveth not my words, hath one that judgeth him: the word that I have spoken, the same shall judge him in the last day.</w:t>
      </w:r>
      <w:r w:rsidRPr="00415AA1">
        <w:rPr>
          <w:rFonts w:cs="Times New Roman"/>
          <w:sz w:val="24"/>
          <w:szCs w:val="24"/>
          <w:shd w:val="clear" w:color="auto" w:fill="FFFFFF"/>
        </w:rPr>
        <w:t>”</w:t>
      </w:r>
    </w:p>
    <w:p w14:paraId="060F6203" w14:textId="3681A76C" w:rsidR="004A186D" w:rsidRPr="00B1180B" w:rsidRDefault="009D6450" w:rsidP="00C51CC2">
      <w:pPr>
        <w:pStyle w:val="NoSpacing"/>
        <w:numPr>
          <w:ilvl w:val="0"/>
          <w:numId w:val="3"/>
        </w:numPr>
        <w:ind w:left="360"/>
        <w:jc w:val="both"/>
        <w:rPr>
          <w:rFonts w:cs="Times New Roman"/>
          <w:color w:val="FF0000"/>
          <w:sz w:val="24"/>
          <w:szCs w:val="24"/>
          <w:shd w:val="clear" w:color="auto" w:fill="FFFFFF"/>
        </w:rPr>
      </w:pPr>
      <w:r w:rsidRPr="00B1180B">
        <w:rPr>
          <w:rFonts w:cs="Times New Roman"/>
          <w:color w:val="FF0000"/>
          <w:sz w:val="24"/>
          <w:szCs w:val="24"/>
          <w:shd w:val="clear" w:color="auto" w:fill="FFFFFF"/>
        </w:rPr>
        <w:t>on the “last day” of the world we will be judged</w:t>
      </w:r>
      <w:r w:rsidR="00264B86" w:rsidRPr="00B1180B">
        <w:rPr>
          <w:rFonts w:cs="Times New Roman"/>
          <w:color w:val="FF0000"/>
          <w:sz w:val="24"/>
          <w:szCs w:val="24"/>
          <w:shd w:val="clear" w:color="auto" w:fill="FFFFFF"/>
        </w:rPr>
        <w:t xml:space="preserve"> – the Judgment Day</w:t>
      </w:r>
    </w:p>
    <w:p w14:paraId="172FB1CF" w14:textId="3FFA307F" w:rsidR="004A186D" w:rsidRPr="00415AA1" w:rsidRDefault="00B1180B" w:rsidP="00B9424B">
      <w:pPr>
        <w:pStyle w:val="NoSpacing"/>
        <w:numPr>
          <w:ilvl w:val="0"/>
          <w:numId w:val="3"/>
        </w:numPr>
        <w:ind w:left="360"/>
        <w:jc w:val="both"/>
        <w:rPr>
          <w:rStyle w:val="text"/>
          <w:rFonts w:cs="Times New Roman"/>
          <w:color w:val="000000"/>
          <w:sz w:val="24"/>
          <w:szCs w:val="24"/>
          <w:shd w:val="clear" w:color="auto" w:fill="FFFFFF"/>
        </w:rPr>
      </w:pPr>
      <w:r>
        <w:rPr>
          <w:rFonts w:cs="Times New Roman"/>
          <w:color w:val="000000"/>
          <w:sz w:val="24"/>
          <w:szCs w:val="24"/>
          <w:shd w:val="clear" w:color="auto" w:fill="FFFFFF"/>
        </w:rPr>
        <w:t xml:space="preserve">judged </w:t>
      </w:r>
      <w:r w:rsidR="004A186D" w:rsidRPr="00415AA1">
        <w:rPr>
          <w:rFonts w:cs="Times New Roman"/>
          <w:color w:val="000000"/>
          <w:sz w:val="24"/>
          <w:szCs w:val="24"/>
          <w:shd w:val="clear" w:color="auto" w:fill="FFFFFF"/>
        </w:rPr>
        <w:t>by God’s word</w:t>
      </w:r>
      <w:r w:rsidR="00B9424B" w:rsidRPr="00415AA1">
        <w:rPr>
          <w:rFonts w:cs="Times New Roman"/>
          <w:color w:val="000000"/>
          <w:sz w:val="24"/>
          <w:szCs w:val="24"/>
          <w:shd w:val="clear" w:color="auto" w:fill="FFFFFF"/>
        </w:rPr>
        <w:t xml:space="preserve"> </w:t>
      </w:r>
      <w:r w:rsidR="004A186D" w:rsidRPr="00415AA1">
        <w:rPr>
          <w:rFonts w:cs="Times New Roman"/>
          <w:color w:val="000000"/>
          <w:sz w:val="24"/>
          <w:szCs w:val="24"/>
          <w:shd w:val="clear" w:color="auto" w:fill="FFFFFF"/>
        </w:rPr>
        <w:t xml:space="preserve">according to our works </w:t>
      </w:r>
      <w:r w:rsidR="004A186D" w:rsidRPr="00415AA1">
        <w:rPr>
          <w:rFonts w:cs="Times New Roman"/>
          <w:sz w:val="24"/>
          <w:szCs w:val="24"/>
        </w:rPr>
        <w:t xml:space="preserve">Rev 20:11-12 </w:t>
      </w:r>
      <w:r w:rsidR="00264B86" w:rsidRPr="00415AA1">
        <w:rPr>
          <w:rFonts w:cs="Times New Roman"/>
          <w:sz w:val="24"/>
          <w:szCs w:val="24"/>
        </w:rPr>
        <w:t>“</w:t>
      </w:r>
      <w:r w:rsidR="00264B86" w:rsidRPr="00415AA1">
        <w:rPr>
          <w:rFonts w:cs="Times New Roman"/>
          <w:color w:val="0000FF"/>
          <w:sz w:val="24"/>
          <w:szCs w:val="24"/>
          <w:shd w:val="clear" w:color="auto" w:fill="FFFFFF"/>
        </w:rPr>
        <w:t>And I saw a great white throne, and him that sat on it, from whose face the earth and the heaven fled away; and there was found no place for them.  And I saw the dead, small and great, stand before God; and the books were opened: and another book was opened, which is the book of life: and the dead were judged out of those things which were written in the books, according to their works</w:t>
      </w:r>
      <w:r w:rsidR="004A186D" w:rsidRPr="00415AA1">
        <w:rPr>
          <w:rStyle w:val="text"/>
          <w:rFonts w:cs="Times New Roman"/>
          <w:color w:val="0000FF"/>
          <w:sz w:val="24"/>
          <w:szCs w:val="24"/>
          <w:shd w:val="clear" w:color="auto" w:fill="FFFFFF"/>
        </w:rPr>
        <w:t>.</w:t>
      </w:r>
      <w:r w:rsidR="00264B86" w:rsidRPr="00415AA1">
        <w:rPr>
          <w:rStyle w:val="text"/>
          <w:rFonts w:cs="Times New Roman"/>
          <w:sz w:val="24"/>
          <w:szCs w:val="24"/>
          <w:shd w:val="clear" w:color="auto" w:fill="FFFFFF"/>
        </w:rPr>
        <w:t>”</w:t>
      </w:r>
    </w:p>
    <w:p w14:paraId="520FD9B0" w14:textId="77777777" w:rsidR="00415AA1" w:rsidRPr="00B80946" w:rsidRDefault="00415AA1" w:rsidP="00415AA1">
      <w:pPr>
        <w:pStyle w:val="NoSpacing"/>
        <w:jc w:val="both"/>
        <w:rPr>
          <w:rStyle w:val="text"/>
          <w:rFonts w:cs="Times New Roman"/>
          <w:sz w:val="16"/>
          <w:szCs w:val="16"/>
          <w:shd w:val="clear" w:color="auto" w:fill="FFFFFF"/>
        </w:rPr>
      </w:pPr>
    </w:p>
    <w:p w14:paraId="52BAA325" w14:textId="13910C98" w:rsidR="00415AA1" w:rsidRPr="00415AA1" w:rsidRDefault="00415AA1" w:rsidP="00415AA1">
      <w:pPr>
        <w:pStyle w:val="NoSpacing"/>
        <w:jc w:val="both"/>
        <w:rPr>
          <w:rStyle w:val="text"/>
          <w:rFonts w:cs="Times New Roman"/>
          <w:sz w:val="24"/>
          <w:szCs w:val="24"/>
          <w:shd w:val="clear" w:color="auto" w:fill="FFFFFF"/>
        </w:rPr>
      </w:pPr>
      <w:r w:rsidRPr="00415AA1">
        <w:rPr>
          <w:rStyle w:val="text"/>
          <w:rFonts w:cs="Times New Roman"/>
          <w:sz w:val="24"/>
          <w:szCs w:val="24"/>
          <w:shd w:val="clear" w:color="auto" w:fill="FFFFFF"/>
        </w:rPr>
        <w:t>I Cor 15:2</w:t>
      </w:r>
      <w:r w:rsidR="00B1180B">
        <w:rPr>
          <w:rStyle w:val="text"/>
          <w:rFonts w:cs="Times New Roman"/>
          <w:sz w:val="24"/>
          <w:szCs w:val="24"/>
          <w:shd w:val="clear" w:color="auto" w:fill="FFFFFF"/>
        </w:rPr>
        <w:t>3b</w:t>
      </w:r>
      <w:r w:rsidRPr="00415AA1">
        <w:rPr>
          <w:rStyle w:val="text"/>
          <w:rFonts w:cs="Times New Roman"/>
          <w:sz w:val="24"/>
          <w:szCs w:val="24"/>
          <w:shd w:val="clear" w:color="auto" w:fill="FFFFFF"/>
        </w:rPr>
        <w:t>-26 “</w:t>
      </w:r>
      <w:r w:rsidR="00B1180B">
        <w:rPr>
          <w:rStyle w:val="text"/>
          <w:rFonts w:cs="Times New Roman"/>
          <w:color w:val="0000FF"/>
          <w:sz w:val="24"/>
          <w:szCs w:val="24"/>
          <w:shd w:val="clear" w:color="auto" w:fill="FFFFFF"/>
        </w:rPr>
        <w:t>… at his coming.  T</w:t>
      </w:r>
      <w:r w:rsidRPr="00415AA1">
        <w:rPr>
          <w:rStyle w:val="text"/>
          <w:rFonts w:cs="Times New Roman"/>
          <w:color w:val="0000FF"/>
          <w:sz w:val="24"/>
          <w:szCs w:val="24"/>
          <w:shd w:val="clear" w:color="auto" w:fill="FFFFFF"/>
        </w:rPr>
        <w:t>hen cometh the end, when he shall have delivered up the kingdom to God, even the Father; when he shall have put down all rule and all authority and power.  For he must reign, till he hath put all enemies under his feet.  The last enemy that shall be destroyed is death.</w:t>
      </w:r>
      <w:r w:rsidRPr="00415AA1">
        <w:rPr>
          <w:rStyle w:val="text"/>
          <w:rFonts w:cs="Times New Roman"/>
          <w:sz w:val="24"/>
          <w:szCs w:val="24"/>
          <w:shd w:val="clear" w:color="auto" w:fill="FFFFFF"/>
        </w:rPr>
        <w:t>”</w:t>
      </w:r>
    </w:p>
    <w:p w14:paraId="044AB653" w14:textId="48FC7E13" w:rsidR="00415AA1" w:rsidRPr="00B1180B" w:rsidRDefault="00B1180B" w:rsidP="00415AA1">
      <w:pPr>
        <w:pStyle w:val="NoSpacing"/>
        <w:numPr>
          <w:ilvl w:val="0"/>
          <w:numId w:val="4"/>
        </w:numPr>
        <w:ind w:left="360"/>
        <w:jc w:val="both"/>
        <w:rPr>
          <w:rFonts w:cs="Times New Roman"/>
          <w:color w:val="FF0000"/>
          <w:sz w:val="24"/>
          <w:szCs w:val="24"/>
          <w:shd w:val="clear" w:color="auto" w:fill="FFFFFF"/>
        </w:rPr>
      </w:pPr>
      <w:r w:rsidRPr="00B1180B">
        <w:rPr>
          <w:rFonts w:cs="Times New Roman"/>
          <w:color w:val="FF0000"/>
          <w:sz w:val="24"/>
          <w:szCs w:val="24"/>
          <w:shd w:val="clear" w:color="auto" w:fill="FFFFFF"/>
        </w:rPr>
        <w:t xml:space="preserve">at the second coming, </w:t>
      </w:r>
      <w:r w:rsidR="00415AA1" w:rsidRPr="00B1180B">
        <w:rPr>
          <w:rFonts w:cs="Times New Roman"/>
          <w:color w:val="FF0000"/>
          <w:sz w:val="24"/>
          <w:szCs w:val="24"/>
          <w:shd w:val="clear" w:color="auto" w:fill="FFFFFF"/>
        </w:rPr>
        <w:t>at the end of the world, Christ’s reign over the kingdom will end</w:t>
      </w:r>
    </w:p>
    <w:p w14:paraId="29603294" w14:textId="0FD27A88" w:rsidR="00415AA1" w:rsidRPr="00B1180B" w:rsidRDefault="00DB1C1B" w:rsidP="00415AA1">
      <w:pPr>
        <w:pStyle w:val="NoSpacing"/>
        <w:numPr>
          <w:ilvl w:val="0"/>
          <w:numId w:val="4"/>
        </w:numPr>
        <w:ind w:left="360"/>
        <w:jc w:val="both"/>
        <w:rPr>
          <w:rFonts w:cs="Times New Roman"/>
          <w:color w:val="FF0000"/>
          <w:sz w:val="24"/>
          <w:szCs w:val="24"/>
          <w:shd w:val="clear" w:color="auto" w:fill="FFFFFF"/>
        </w:rPr>
      </w:pPr>
      <w:proofErr w:type="gramStart"/>
      <w:r>
        <w:rPr>
          <w:rFonts w:cs="Times New Roman"/>
          <w:color w:val="FF0000"/>
          <w:sz w:val="24"/>
          <w:szCs w:val="24"/>
          <w:shd w:val="clear" w:color="auto" w:fill="FFFFFF"/>
        </w:rPr>
        <w:t>also</w:t>
      </w:r>
      <w:proofErr w:type="gramEnd"/>
      <w:r>
        <w:rPr>
          <w:rFonts w:cs="Times New Roman"/>
          <w:color w:val="FF0000"/>
          <w:sz w:val="24"/>
          <w:szCs w:val="24"/>
          <w:shd w:val="clear" w:color="auto" w:fill="FFFFFF"/>
        </w:rPr>
        <w:t xml:space="preserve"> </w:t>
      </w:r>
      <w:r w:rsidR="00415AA1" w:rsidRPr="00B1180B">
        <w:rPr>
          <w:rFonts w:cs="Times New Roman"/>
          <w:color w:val="FF0000"/>
          <w:sz w:val="24"/>
          <w:szCs w:val="24"/>
          <w:shd w:val="clear" w:color="auto" w:fill="FFFFFF"/>
        </w:rPr>
        <w:t>when physical death ends</w:t>
      </w:r>
    </w:p>
    <w:sectPr w:rsidR="00415AA1" w:rsidRPr="00B1180B" w:rsidSect="00B1180B">
      <w:pgSz w:w="12240" w:h="15840"/>
      <w:pgMar w:top="821" w:right="576" w:bottom="821"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6AFB"/>
    <w:multiLevelType w:val="hybridMultilevel"/>
    <w:tmpl w:val="17BE2984"/>
    <w:lvl w:ilvl="0" w:tplc="18D88B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F50196"/>
    <w:multiLevelType w:val="hybridMultilevel"/>
    <w:tmpl w:val="3D50A464"/>
    <w:lvl w:ilvl="0" w:tplc="F8B6F6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597081"/>
    <w:multiLevelType w:val="hybridMultilevel"/>
    <w:tmpl w:val="201C4AB4"/>
    <w:lvl w:ilvl="0" w:tplc="3C6C6B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187FEF"/>
    <w:multiLevelType w:val="hybridMultilevel"/>
    <w:tmpl w:val="3998F706"/>
    <w:lvl w:ilvl="0" w:tplc="5F0254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206487">
    <w:abstractNumId w:val="3"/>
  </w:num>
  <w:num w:numId="2" w16cid:durableId="770662524">
    <w:abstractNumId w:val="0"/>
  </w:num>
  <w:num w:numId="3" w16cid:durableId="1516578209">
    <w:abstractNumId w:val="2"/>
  </w:num>
  <w:num w:numId="4" w16cid:durableId="1513184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4E30"/>
    <w:rsid w:val="0000111B"/>
    <w:rsid w:val="00016C48"/>
    <w:rsid w:val="00060BB9"/>
    <w:rsid w:val="000D1AEA"/>
    <w:rsid w:val="00133056"/>
    <w:rsid w:val="00153614"/>
    <w:rsid w:val="001A4A68"/>
    <w:rsid w:val="00232FB3"/>
    <w:rsid w:val="00264B86"/>
    <w:rsid w:val="00286837"/>
    <w:rsid w:val="002B4E30"/>
    <w:rsid w:val="00306BB0"/>
    <w:rsid w:val="003632A0"/>
    <w:rsid w:val="00371FA6"/>
    <w:rsid w:val="00395B35"/>
    <w:rsid w:val="00415AA1"/>
    <w:rsid w:val="004170CD"/>
    <w:rsid w:val="004173EC"/>
    <w:rsid w:val="00452540"/>
    <w:rsid w:val="00467428"/>
    <w:rsid w:val="00483A40"/>
    <w:rsid w:val="004A186D"/>
    <w:rsid w:val="004A2F77"/>
    <w:rsid w:val="0050461C"/>
    <w:rsid w:val="00506BD9"/>
    <w:rsid w:val="00526D4C"/>
    <w:rsid w:val="0053333F"/>
    <w:rsid w:val="00543678"/>
    <w:rsid w:val="00545C23"/>
    <w:rsid w:val="0057381E"/>
    <w:rsid w:val="00574179"/>
    <w:rsid w:val="00583C1B"/>
    <w:rsid w:val="006739D4"/>
    <w:rsid w:val="006A5339"/>
    <w:rsid w:val="006B0A04"/>
    <w:rsid w:val="006B3CE1"/>
    <w:rsid w:val="006E32D5"/>
    <w:rsid w:val="006F7DE5"/>
    <w:rsid w:val="00733134"/>
    <w:rsid w:val="00787EA9"/>
    <w:rsid w:val="007C0B99"/>
    <w:rsid w:val="007E61C6"/>
    <w:rsid w:val="007F3FDC"/>
    <w:rsid w:val="00810219"/>
    <w:rsid w:val="00816563"/>
    <w:rsid w:val="008B798A"/>
    <w:rsid w:val="00945716"/>
    <w:rsid w:val="009778E3"/>
    <w:rsid w:val="00996480"/>
    <w:rsid w:val="009D6450"/>
    <w:rsid w:val="009F2EB2"/>
    <w:rsid w:val="00A85B70"/>
    <w:rsid w:val="00AB2B16"/>
    <w:rsid w:val="00AC5310"/>
    <w:rsid w:val="00AD516C"/>
    <w:rsid w:val="00B1180B"/>
    <w:rsid w:val="00B237E5"/>
    <w:rsid w:val="00B573D0"/>
    <w:rsid w:val="00B57F16"/>
    <w:rsid w:val="00B62F6B"/>
    <w:rsid w:val="00B80946"/>
    <w:rsid w:val="00B858EF"/>
    <w:rsid w:val="00B9424B"/>
    <w:rsid w:val="00BF113C"/>
    <w:rsid w:val="00C51CC2"/>
    <w:rsid w:val="00C63176"/>
    <w:rsid w:val="00CE257C"/>
    <w:rsid w:val="00D007B1"/>
    <w:rsid w:val="00D344F4"/>
    <w:rsid w:val="00D44DA6"/>
    <w:rsid w:val="00D523E3"/>
    <w:rsid w:val="00D52B84"/>
    <w:rsid w:val="00D921F8"/>
    <w:rsid w:val="00DB1C1B"/>
    <w:rsid w:val="00DE201E"/>
    <w:rsid w:val="00E634DF"/>
    <w:rsid w:val="00EF333A"/>
    <w:rsid w:val="00F834FD"/>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8E7E"/>
  <w15:docId w15:val="{53B3BBD9-4DC2-4712-83B0-92DB04BD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9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text">
    <w:name w:val="text"/>
    <w:rsid w:val="006E3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Patrick Donahue</cp:lastModifiedBy>
  <cp:revision>35</cp:revision>
  <dcterms:created xsi:type="dcterms:W3CDTF">2021-02-03T01:08:00Z</dcterms:created>
  <dcterms:modified xsi:type="dcterms:W3CDTF">2025-09-08T14:34:00Z</dcterms:modified>
</cp:coreProperties>
</file>