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E301" w14:textId="77777777" w:rsidR="00D838C4" w:rsidRPr="00D838C4" w:rsidRDefault="00D838C4" w:rsidP="00D838C4">
      <w:pPr>
        <w:pStyle w:val="NoSpacing"/>
        <w:jc w:val="center"/>
        <w:rPr>
          <w:rFonts w:cs="Times New Roman"/>
          <w:b/>
          <w:sz w:val="72"/>
          <w:szCs w:val="72"/>
        </w:rPr>
      </w:pPr>
      <w:bookmarkStart w:id="0" w:name="_Hlk151540723"/>
      <w:r w:rsidRPr="00D838C4">
        <w:rPr>
          <w:rFonts w:cs="Times New Roman"/>
          <w:b/>
          <w:sz w:val="72"/>
          <w:szCs w:val="72"/>
        </w:rPr>
        <w:t xml:space="preserve">And Such Were Some </w:t>
      </w:r>
      <w:proofErr w:type="gramStart"/>
      <w:r w:rsidRPr="00D838C4">
        <w:rPr>
          <w:rFonts w:cs="Times New Roman"/>
          <w:b/>
          <w:sz w:val="72"/>
          <w:szCs w:val="72"/>
        </w:rPr>
        <w:t>Of</w:t>
      </w:r>
      <w:proofErr w:type="gramEnd"/>
      <w:r w:rsidRPr="00D838C4">
        <w:rPr>
          <w:rFonts w:cs="Times New Roman"/>
          <w:b/>
          <w:sz w:val="72"/>
          <w:szCs w:val="72"/>
        </w:rPr>
        <w:t xml:space="preserve"> You</w:t>
      </w:r>
    </w:p>
    <w:p w14:paraId="4B0A861D" w14:textId="77777777" w:rsidR="00133056" w:rsidRPr="006E6A86" w:rsidRDefault="00133056" w:rsidP="006E6A86">
      <w:pPr>
        <w:pStyle w:val="NoSpacing"/>
        <w:jc w:val="both"/>
        <w:rPr>
          <w:rFonts w:cs="Times New Roman"/>
          <w:szCs w:val="28"/>
        </w:rPr>
      </w:pPr>
    </w:p>
    <w:p w14:paraId="6DC7DDD3" w14:textId="2CAB0F31" w:rsidR="00D838C4" w:rsidRPr="006E6A86" w:rsidRDefault="00D838C4" w:rsidP="006E6A86">
      <w:pPr>
        <w:pStyle w:val="NoSpacing"/>
        <w:jc w:val="both"/>
        <w:rPr>
          <w:szCs w:val="28"/>
        </w:rPr>
      </w:pPr>
      <w:bookmarkStart w:id="1" w:name="_Hlk154041892"/>
      <w:r w:rsidRPr="006E6A86">
        <w:rPr>
          <w:szCs w:val="28"/>
        </w:rPr>
        <w:t xml:space="preserve">Not too long ago I saw an internet article make the </w:t>
      </w:r>
      <w:r w:rsidR="006B1E37">
        <w:rPr>
          <w:szCs w:val="28"/>
        </w:rPr>
        <w:t>assertion</w:t>
      </w:r>
      <w:r w:rsidRPr="006E6A86">
        <w:rPr>
          <w:szCs w:val="28"/>
        </w:rPr>
        <w:t xml:space="preserve"> from I </w:t>
      </w:r>
      <w:r w:rsidR="006E6A86" w:rsidRPr="006E6A86">
        <w:rPr>
          <w:szCs w:val="28"/>
        </w:rPr>
        <w:t xml:space="preserve">Corinthians </w:t>
      </w:r>
      <w:r w:rsidRPr="006E6A86">
        <w:rPr>
          <w:szCs w:val="28"/>
        </w:rPr>
        <w:t>6:11 (“</w:t>
      </w:r>
      <w:r w:rsidRPr="006E6A86">
        <w:rPr>
          <w:rFonts w:cs="Times New Roman"/>
          <w:color w:val="0000FF"/>
          <w:szCs w:val="28"/>
        </w:rPr>
        <w:t>and such were some of you</w:t>
      </w:r>
      <w:r w:rsidRPr="006E6A86">
        <w:rPr>
          <w:szCs w:val="28"/>
        </w:rPr>
        <w:t xml:space="preserve">”) that adulterous marriages were made legitimate by the couple becoming Christians.  </w:t>
      </w:r>
      <w:r w:rsidR="00C63A62" w:rsidRPr="006E6A86">
        <w:rPr>
          <w:szCs w:val="28"/>
        </w:rPr>
        <w:t xml:space="preserve">The reasoning is that since they were no longer adulterers, the marriage </w:t>
      </w:r>
      <w:r w:rsidR="00A414E4">
        <w:rPr>
          <w:szCs w:val="28"/>
        </w:rPr>
        <w:t>must have</w:t>
      </w:r>
      <w:r w:rsidR="00C63A62" w:rsidRPr="006E6A86">
        <w:rPr>
          <w:szCs w:val="28"/>
        </w:rPr>
        <w:t xml:space="preserve"> changed to being holy by God</w:t>
      </w:r>
      <w:r w:rsidR="00910C16">
        <w:rPr>
          <w:szCs w:val="28"/>
        </w:rPr>
        <w:t xml:space="preserve"> at their baptism</w:t>
      </w:r>
      <w:r w:rsidR="00C63A62" w:rsidRPr="006E6A86">
        <w:rPr>
          <w:szCs w:val="28"/>
        </w:rPr>
        <w:t xml:space="preserve">.  </w:t>
      </w:r>
      <w:r w:rsidRPr="006E6A86">
        <w:rPr>
          <w:szCs w:val="28"/>
        </w:rPr>
        <w:t xml:space="preserve">But </w:t>
      </w:r>
      <w:r w:rsidR="006E6A86" w:rsidRPr="006E6A86">
        <w:rPr>
          <w:szCs w:val="28"/>
        </w:rPr>
        <w:t>that is the exact opposite of the truth.  T</w:t>
      </w:r>
      <w:r w:rsidRPr="006E6A86">
        <w:rPr>
          <w:szCs w:val="28"/>
        </w:rPr>
        <w:t>he reason they were no longer adulterers in I Cor</w:t>
      </w:r>
      <w:r w:rsidR="006E6A86" w:rsidRPr="006E6A86">
        <w:rPr>
          <w:szCs w:val="28"/>
        </w:rPr>
        <w:t>inthians</w:t>
      </w:r>
      <w:r w:rsidRPr="006E6A86">
        <w:rPr>
          <w:szCs w:val="28"/>
        </w:rPr>
        <w:t xml:space="preserve"> 6:11 is because they had repented (</w:t>
      </w:r>
      <w:r w:rsidR="00910C16">
        <w:rPr>
          <w:szCs w:val="28"/>
        </w:rPr>
        <w:t>leading up to</w:t>
      </w:r>
      <w:r w:rsidRPr="006E6A86">
        <w:rPr>
          <w:szCs w:val="28"/>
        </w:rPr>
        <w:t xml:space="preserve"> their </w:t>
      </w:r>
      <w:r w:rsidR="00910C16">
        <w:rPr>
          <w:szCs w:val="28"/>
        </w:rPr>
        <w:t>baptism</w:t>
      </w:r>
      <w:r w:rsidRPr="006E6A86">
        <w:rPr>
          <w:szCs w:val="28"/>
        </w:rPr>
        <w:t xml:space="preserve"> – Acts </w:t>
      </w:r>
      <w:r w:rsidR="00910C16">
        <w:rPr>
          <w:szCs w:val="28"/>
        </w:rPr>
        <w:t xml:space="preserve">2:38, </w:t>
      </w:r>
      <w:r w:rsidRPr="006E6A86">
        <w:rPr>
          <w:szCs w:val="28"/>
        </w:rPr>
        <w:t xml:space="preserve">3:19) and quit committing adultery. To say I am sorry for my adultery but stay in </w:t>
      </w:r>
      <w:r w:rsidR="00910C16">
        <w:rPr>
          <w:szCs w:val="28"/>
        </w:rPr>
        <w:t>an</w:t>
      </w:r>
      <w:r w:rsidRPr="006E6A86">
        <w:rPr>
          <w:szCs w:val="28"/>
        </w:rPr>
        <w:t xml:space="preserve"> adulterous marriage (keep on committing ad</w:t>
      </w:r>
      <w:r w:rsidR="00C63A62" w:rsidRPr="006E6A86">
        <w:rPr>
          <w:szCs w:val="28"/>
        </w:rPr>
        <w:t xml:space="preserve">ultery with </w:t>
      </w:r>
      <w:r w:rsidR="00910C16">
        <w:rPr>
          <w:szCs w:val="28"/>
        </w:rPr>
        <w:t>a</w:t>
      </w:r>
      <w:r w:rsidR="00C63A62" w:rsidRPr="006E6A86">
        <w:rPr>
          <w:szCs w:val="28"/>
        </w:rPr>
        <w:t xml:space="preserve"> </w:t>
      </w:r>
      <w:r w:rsidR="006E6A86" w:rsidRPr="006E6A86">
        <w:rPr>
          <w:szCs w:val="28"/>
        </w:rPr>
        <w:t>second</w:t>
      </w:r>
      <w:r w:rsidR="00C63A62" w:rsidRPr="006E6A86">
        <w:rPr>
          <w:szCs w:val="28"/>
        </w:rPr>
        <w:t xml:space="preserve"> wife</w:t>
      </w:r>
      <w:r w:rsidRPr="006E6A86">
        <w:rPr>
          <w:szCs w:val="28"/>
        </w:rPr>
        <w:t xml:space="preserve">) would be no better than a </w:t>
      </w:r>
      <w:r w:rsidR="00C63A62" w:rsidRPr="006E6A86">
        <w:rPr>
          <w:szCs w:val="28"/>
        </w:rPr>
        <w:t>homosexual</w:t>
      </w:r>
      <w:r w:rsidRPr="006E6A86">
        <w:rPr>
          <w:szCs w:val="28"/>
        </w:rPr>
        <w:t xml:space="preserve"> saying he is sorry but staying in a gay marriage.</w:t>
      </w:r>
    </w:p>
    <w:p w14:paraId="2795D8F2" w14:textId="77777777" w:rsidR="00D838C4" w:rsidRPr="006E6A86" w:rsidRDefault="00D838C4" w:rsidP="006E6A86">
      <w:pPr>
        <w:pStyle w:val="NoSpacing"/>
        <w:jc w:val="both"/>
        <w:rPr>
          <w:szCs w:val="28"/>
        </w:rPr>
      </w:pPr>
    </w:p>
    <w:p w14:paraId="44307FE6" w14:textId="5FF54FAD" w:rsidR="006E6A86" w:rsidRPr="006E6A86" w:rsidRDefault="00A414E4" w:rsidP="006E6A86">
      <w:pPr>
        <w:pStyle w:val="NoSpacing"/>
        <w:jc w:val="both"/>
        <w:rPr>
          <w:szCs w:val="28"/>
        </w:rPr>
      </w:pPr>
      <w:r w:rsidRPr="005D4536">
        <w:rPr>
          <w:szCs w:val="28"/>
        </w:rPr>
        <w:t>And l</w:t>
      </w:r>
      <w:r w:rsidR="00D838C4" w:rsidRPr="005D4536">
        <w:rPr>
          <w:szCs w:val="28"/>
        </w:rPr>
        <w:t xml:space="preserve">et’s see how </w:t>
      </w:r>
      <w:r w:rsidR="00C63A62" w:rsidRPr="005D4536">
        <w:rPr>
          <w:szCs w:val="28"/>
        </w:rPr>
        <w:t>th</w:t>
      </w:r>
      <w:r w:rsidR="00910C16" w:rsidRPr="005D4536">
        <w:rPr>
          <w:szCs w:val="28"/>
        </w:rPr>
        <w:t>is</w:t>
      </w:r>
      <w:r w:rsidR="006E6A86" w:rsidRPr="005D4536">
        <w:rPr>
          <w:szCs w:val="28"/>
        </w:rPr>
        <w:t xml:space="preserve"> in</w:t>
      </w:r>
      <w:r w:rsidR="006E6A86" w:rsidRPr="006E6A86">
        <w:rPr>
          <w:szCs w:val="28"/>
        </w:rPr>
        <w:t>ternet article’s</w:t>
      </w:r>
      <w:r w:rsidR="00D838C4" w:rsidRPr="006E6A86">
        <w:rPr>
          <w:szCs w:val="28"/>
        </w:rPr>
        <w:t xml:space="preserve"> reasoning would work with some o</w:t>
      </w:r>
      <w:r w:rsidR="00C63A62" w:rsidRPr="006E6A86">
        <w:rPr>
          <w:szCs w:val="28"/>
        </w:rPr>
        <w:t xml:space="preserve">f the other sins in I </w:t>
      </w:r>
      <w:r w:rsidR="006E6A86" w:rsidRPr="006E6A86">
        <w:rPr>
          <w:szCs w:val="28"/>
        </w:rPr>
        <w:t xml:space="preserve">Corinthians </w:t>
      </w:r>
      <w:r w:rsidR="00C63A62" w:rsidRPr="006E6A86">
        <w:rPr>
          <w:szCs w:val="28"/>
        </w:rPr>
        <w:t>6:9-11</w:t>
      </w:r>
      <w:r w:rsidR="00D838C4" w:rsidRPr="006E6A86">
        <w:rPr>
          <w:szCs w:val="28"/>
        </w:rPr>
        <w:t xml:space="preserve">: </w:t>
      </w:r>
      <w:r w:rsidR="00C63A62" w:rsidRPr="006E6A86">
        <w:rPr>
          <w:szCs w:val="28"/>
        </w:rPr>
        <w:t xml:space="preserve"> </w:t>
      </w:r>
      <w:r w:rsidR="00D838C4" w:rsidRPr="006E6A86">
        <w:rPr>
          <w:szCs w:val="28"/>
        </w:rPr>
        <w:t xml:space="preserve">A man who shacks up with a woman is committing fornication with her. According to </w:t>
      </w:r>
      <w:r w:rsidR="002974A6" w:rsidRPr="006E6A86">
        <w:rPr>
          <w:szCs w:val="28"/>
        </w:rPr>
        <w:t>this</w:t>
      </w:r>
      <w:r w:rsidR="00D838C4" w:rsidRPr="006E6A86">
        <w:rPr>
          <w:szCs w:val="28"/>
        </w:rPr>
        <w:t xml:space="preserve"> reasoning, he could become a Christian, be forgiven, and all the while keep living </w:t>
      </w:r>
      <w:r w:rsidR="00910C16">
        <w:rPr>
          <w:szCs w:val="28"/>
        </w:rPr>
        <w:t xml:space="preserve">outside marriage </w:t>
      </w:r>
      <w:r w:rsidR="00D838C4" w:rsidRPr="006E6A86">
        <w:rPr>
          <w:szCs w:val="28"/>
        </w:rPr>
        <w:t xml:space="preserve">with </w:t>
      </w:r>
      <w:r w:rsidR="00910C16">
        <w:rPr>
          <w:szCs w:val="28"/>
        </w:rPr>
        <w:t>his</w:t>
      </w:r>
      <w:r w:rsidR="00D838C4" w:rsidRPr="006E6A86">
        <w:rPr>
          <w:szCs w:val="28"/>
        </w:rPr>
        <w:t xml:space="preserve"> woman. </w:t>
      </w:r>
      <w:r w:rsidR="002974A6" w:rsidRPr="006E6A86">
        <w:rPr>
          <w:szCs w:val="28"/>
        </w:rPr>
        <w:t xml:space="preserve"> </w:t>
      </w:r>
      <w:r w:rsidR="00D838C4" w:rsidRPr="006E6A86">
        <w:rPr>
          <w:szCs w:val="28"/>
        </w:rPr>
        <w:t>An idolator could keep worshipping idols as long as he became a Chr</w:t>
      </w:r>
      <w:r w:rsidR="002974A6" w:rsidRPr="006E6A86">
        <w:rPr>
          <w:szCs w:val="28"/>
        </w:rPr>
        <w:t>istian.  The sin would be made legitimate at conversion</w:t>
      </w:r>
      <w:r w:rsidR="00D838C4" w:rsidRPr="006E6A86">
        <w:rPr>
          <w:szCs w:val="28"/>
        </w:rPr>
        <w:t xml:space="preserve">. </w:t>
      </w:r>
      <w:r w:rsidR="002974A6" w:rsidRPr="006E6A86">
        <w:rPr>
          <w:szCs w:val="28"/>
        </w:rPr>
        <w:t xml:space="preserve"> </w:t>
      </w:r>
      <w:r w:rsidR="00D838C4" w:rsidRPr="006E6A86">
        <w:rPr>
          <w:szCs w:val="28"/>
        </w:rPr>
        <w:t xml:space="preserve">A thief could keep on stealing as long as he became a Christian (was sanctified, forgiven). </w:t>
      </w:r>
      <w:r w:rsidR="002974A6" w:rsidRPr="006E6A86">
        <w:rPr>
          <w:szCs w:val="28"/>
        </w:rPr>
        <w:t xml:space="preserve"> </w:t>
      </w:r>
      <w:r w:rsidR="00D838C4" w:rsidRPr="006E6A86">
        <w:rPr>
          <w:szCs w:val="28"/>
        </w:rPr>
        <w:t xml:space="preserve">A drunkard could keep on getting drunk once he was saved (washed). </w:t>
      </w:r>
      <w:r w:rsidR="00910C16">
        <w:rPr>
          <w:szCs w:val="28"/>
        </w:rPr>
        <w:t xml:space="preserve"> </w:t>
      </w:r>
      <w:r w:rsidR="00D838C4" w:rsidRPr="006E6A86">
        <w:rPr>
          <w:szCs w:val="28"/>
        </w:rPr>
        <w:t>And so on.</w:t>
      </w:r>
    </w:p>
    <w:p w14:paraId="18434E39" w14:textId="77777777" w:rsidR="006E6A86" w:rsidRPr="006E6A86" w:rsidRDefault="006E6A86" w:rsidP="006E6A86">
      <w:pPr>
        <w:pStyle w:val="NoSpacing"/>
        <w:jc w:val="both"/>
        <w:rPr>
          <w:szCs w:val="28"/>
        </w:rPr>
      </w:pPr>
    </w:p>
    <w:p w14:paraId="3AB087F8" w14:textId="4DA6F470" w:rsidR="00D838C4" w:rsidRPr="006E6A86" w:rsidRDefault="006E6A86" w:rsidP="006E6A86">
      <w:pPr>
        <w:pStyle w:val="NoSpacing"/>
        <w:jc w:val="both"/>
        <w:rPr>
          <w:rFonts w:cs="Times New Roman"/>
          <w:szCs w:val="28"/>
        </w:rPr>
      </w:pPr>
      <w:r w:rsidRPr="006E6A86">
        <w:rPr>
          <w:szCs w:val="28"/>
        </w:rPr>
        <w:t xml:space="preserve">Keep in mind </w:t>
      </w:r>
      <w:r w:rsidR="00910C16">
        <w:rPr>
          <w:szCs w:val="28"/>
        </w:rPr>
        <w:t>two</w:t>
      </w:r>
      <w:r w:rsidRPr="006E6A86">
        <w:rPr>
          <w:szCs w:val="28"/>
        </w:rPr>
        <w:t xml:space="preserve"> </w:t>
      </w:r>
      <w:r w:rsidR="00DA51B8">
        <w:rPr>
          <w:szCs w:val="28"/>
        </w:rPr>
        <w:t xml:space="preserve">old covenant </w:t>
      </w:r>
      <w:r w:rsidRPr="006E6A86">
        <w:rPr>
          <w:szCs w:val="28"/>
        </w:rPr>
        <w:t>i</w:t>
      </w:r>
      <w:r w:rsidR="00D838C4" w:rsidRPr="006E6A86">
        <w:rPr>
          <w:szCs w:val="28"/>
        </w:rPr>
        <w:t xml:space="preserve">llustrations: Herod and Herodias were in an unscriptural marriage (under </w:t>
      </w:r>
      <w:r w:rsidRPr="006E6A86">
        <w:rPr>
          <w:szCs w:val="28"/>
        </w:rPr>
        <w:t>their</w:t>
      </w:r>
      <w:r w:rsidR="00D838C4" w:rsidRPr="006E6A86">
        <w:rPr>
          <w:szCs w:val="28"/>
        </w:rPr>
        <w:t xml:space="preserve"> covenant) and John </w:t>
      </w:r>
      <w:r w:rsidR="00910C16">
        <w:rPr>
          <w:szCs w:val="28"/>
        </w:rPr>
        <w:t>demanded they</w:t>
      </w:r>
      <w:r w:rsidR="00D838C4" w:rsidRPr="006E6A86">
        <w:rPr>
          <w:szCs w:val="28"/>
        </w:rPr>
        <w:t xml:space="preserve"> terminate their marriage (Mark 6:17-18)</w:t>
      </w:r>
      <w:r w:rsidRPr="006E6A86">
        <w:rPr>
          <w:szCs w:val="28"/>
        </w:rPr>
        <w:t>; am I</w:t>
      </w:r>
      <w:r w:rsidR="00D838C4" w:rsidRPr="006E6A86">
        <w:rPr>
          <w:szCs w:val="28"/>
        </w:rPr>
        <w:t xml:space="preserve"> right? </w:t>
      </w:r>
      <w:r w:rsidR="00910C16">
        <w:rPr>
          <w:szCs w:val="28"/>
        </w:rPr>
        <w:t xml:space="preserve"> </w:t>
      </w:r>
      <w:r w:rsidR="00D838C4" w:rsidRPr="006E6A86">
        <w:rPr>
          <w:szCs w:val="28"/>
        </w:rPr>
        <w:t xml:space="preserve">You’ll find </w:t>
      </w:r>
      <w:r w:rsidR="006B1E37">
        <w:rPr>
          <w:szCs w:val="28"/>
        </w:rPr>
        <w:t>the same (but for a different reason)</w:t>
      </w:r>
      <w:r w:rsidR="00D838C4" w:rsidRPr="006E6A86">
        <w:rPr>
          <w:szCs w:val="28"/>
        </w:rPr>
        <w:t xml:space="preserve"> in Ezra 10:10-11.</w:t>
      </w:r>
      <w:bookmarkEnd w:id="0"/>
      <w:bookmarkEnd w:id="1"/>
    </w:p>
    <w:sectPr w:rsidR="00D838C4" w:rsidRPr="006E6A86" w:rsidSect="00136730">
      <w:pgSz w:w="12240" w:h="15840"/>
      <w:pgMar w:top="821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8C4"/>
    <w:rsid w:val="00016C48"/>
    <w:rsid w:val="00056841"/>
    <w:rsid w:val="00060BB9"/>
    <w:rsid w:val="000D1AEA"/>
    <w:rsid w:val="00133056"/>
    <w:rsid w:val="00136730"/>
    <w:rsid w:val="00153614"/>
    <w:rsid w:val="001A4A68"/>
    <w:rsid w:val="002974A6"/>
    <w:rsid w:val="003632A0"/>
    <w:rsid w:val="00452540"/>
    <w:rsid w:val="00467428"/>
    <w:rsid w:val="004A2F77"/>
    <w:rsid w:val="0050461C"/>
    <w:rsid w:val="00526D4C"/>
    <w:rsid w:val="0053333F"/>
    <w:rsid w:val="00545C23"/>
    <w:rsid w:val="0057381E"/>
    <w:rsid w:val="005D4536"/>
    <w:rsid w:val="006739D4"/>
    <w:rsid w:val="006A5339"/>
    <w:rsid w:val="006B0A04"/>
    <w:rsid w:val="006B1E37"/>
    <w:rsid w:val="006B3CE1"/>
    <w:rsid w:val="006E6A86"/>
    <w:rsid w:val="007E61C6"/>
    <w:rsid w:val="007F3FDC"/>
    <w:rsid w:val="00816563"/>
    <w:rsid w:val="00910C16"/>
    <w:rsid w:val="00A414E4"/>
    <w:rsid w:val="00A85B70"/>
    <w:rsid w:val="00B573D0"/>
    <w:rsid w:val="00B57F16"/>
    <w:rsid w:val="00B62F6B"/>
    <w:rsid w:val="00B858EF"/>
    <w:rsid w:val="00C63A62"/>
    <w:rsid w:val="00D838C4"/>
    <w:rsid w:val="00DA51B8"/>
    <w:rsid w:val="00E470D5"/>
    <w:rsid w:val="00E6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4B10"/>
  <w15:docId w15:val="{322A4E4E-D511-4733-AAA3-A032267F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8C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Patrick Donahue</cp:lastModifiedBy>
  <cp:revision>9</cp:revision>
  <dcterms:created xsi:type="dcterms:W3CDTF">2022-05-10T15:08:00Z</dcterms:created>
  <dcterms:modified xsi:type="dcterms:W3CDTF">2024-01-07T18:40:00Z</dcterms:modified>
</cp:coreProperties>
</file>