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EC2CC" w14:textId="77777777" w:rsidR="00381404" w:rsidRPr="00381404" w:rsidRDefault="00381404" w:rsidP="00381404">
      <w:pPr>
        <w:pStyle w:val="PatSyle"/>
        <w:jc w:val="center"/>
        <w:rPr>
          <w:b/>
          <w:bCs/>
          <w:sz w:val="32"/>
          <w:szCs w:val="32"/>
        </w:rPr>
      </w:pPr>
      <w:bookmarkStart w:id="0" w:name="_Hlk202300175"/>
      <w:r w:rsidRPr="00381404">
        <w:rPr>
          <w:b/>
          <w:bCs/>
          <w:sz w:val="32"/>
          <w:szCs w:val="32"/>
        </w:rPr>
        <w:t xml:space="preserve">Why Has There Been So Much Compromise </w:t>
      </w:r>
      <w:proofErr w:type="gramStart"/>
      <w:r w:rsidRPr="00381404">
        <w:rPr>
          <w:b/>
          <w:bCs/>
          <w:sz w:val="32"/>
          <w:szCs w:val="32"/>
        </w:rPr>
        <w:t>On</w:t>
      </w:r>
      <w:proofErr w:type="gramEnd"/>
      <w:r w:rsidRPr="00381404">
        <w:rPr>
          <w:b/>
          <w:bCs/>
          <w:sz w:val="32"/>
          <w:szCs w:val="32"/>
        </w:rPr>
        <w:t xml:space="preserve"> Divorce </w:t>
      </w:r>
      <w:proofErr w:type="gramStart"/>
      <w:r w:rsidRPr="00381404">
        <w:rPr>
          <w:b/>
          <w:bCs/>
          <w:sz w:val="32"/>
          <w:szCs w:val="32"/>
        </w:rPr>
        <w:t>And</w:t>
      </w:r>
      <w:proofErr w:type="gramEnd"/>
      <w:r w:rsidRPr="00381404">
        <w:rPr>
          <w:b/>
          <w:bCs/>
          <w:sz w:val="32"/>
          <w:szCs w:val="32"/>
        </w:rPr>
        <w:t xml:space="preserve"> Remarriage?</w:t>
      </w:r>
    </w:p>
    <w:p w14:paraId="4C610E68" w14:textId="77777777" w:rsidR="00381404" w:rsidRDefault="00381404" w:rsidP="00381404">
      <w:pPr>
        <w:pStyle w:val="PatSyle"/>
        <w:jc w:val="both"/>
      </w:pPr>
    </w:p>
    <w:p w14:paraId="4AFD3336" w14:textId="38AAFCA0" w:rsidR="0055597D" w:rsidRDefault="0055597D" w:rsidP="00381404">
      <w:pPr>
        <w:pStyle w:val="PatSyle"/>
        <w:jc w:val="both"/>
      </w:pPr>
      <w:r>
        <w:t>copy Derek Baker</w:t>
      </w:r>
    </w:p>
    <w:p w14:paraId="01EF8DAB" w14:textId="77777777" w:rsidR="0055597D" w:rsidRDefault="0055597D" w:rsidP="00381404">
      <w:pPr>
        <w:pStyle w:val="PatSyle"/>
        <w:jc w:val="both"/>
      </w:pPr>
    </w:p>
    <w:p w14:paraId="3FBA33D7" w14:textId="03C06AA7" w:rsidR="00381404" w:rsidRPr="00507850" w:rsidRDefault="00381404" w:rsidP="00381404">
      <w:pPr>
        <w:pStyle w:val="PatSyle"/>
        <w:jc w:val="both"/>
        <w:rPr>
          <w:color w:val="333333"/>
        </w:rPr>
      </w:pPr>
      <w:r w:rsidRPr="00507850">
        <w:t xml:space="preserve">Seeing </w:t>
      </w:r>
      <w:r w:rsidR="00684AE3" w:rsidRPr="00507850">
        <w:t xml:space="preserve">that </w:t>
      </w:r>
      <w:r w:rsidRPr="00507850">
        <w:t xml:space="preserve">the passages on Divorce </w:t>
      </w:r>
      <w:proofErr w:type="gramStart"/>
      <w:r w:rsidRPr="00507850">
        <w:t>And</w:t>
      </w:r>
      <w:proofErr w:type="gramEnd"/>
      <w:r w:rsidRPr="00507850">
        <w:t xml:space="preserve"> Remarriage are really not that hard to understand, a friend </w:t>
      </w:r>
      <w:r w:rsidRPr="00507850">
        <w:rPr>
          <w:color w:val="333333"/>
        </w:rPr>
        <w:t xml:space="preserve">recently asked me why so many </w:t>
      </w:r>
      <w:r w:rsidR="00684AE3" w:rsidRPr="00507850">
        <w:rPr>
          <w:color w:val="333333"/>
        </w:rPr>
        <w:t>believers</w:t>
      </w:r>
      <w:r w:rsidRPr="00507850">
        <w:rPr>
          <w:color w:val="333333"/>
        </w:rPr>
        <w:t xml:space="preserve"> don’t hold to the truth </w:t>
      </w:r>
      <w:r w:rsidR="00684AE3" w:rsidRPr="00507850">
        <w:rPr>
          <w:color w:val="333333"/>
        </w:rPr>
        <w:t>that adulterous marriages (Matthew 19:9) must be terminated (Acts 3:19)</w:t>
      </w:r>
      <w:r w:rsidRPr="00507850">
        <w:rPr>
          <w:color w:val="333333"/>
        </w:rPr>
        <w:t xml:space="preserve">.  I suggested the following quotes to possibly </w:t>
      </w:r>
      <w:r w:rsidR="00970FCD">
        <w:rPr>
          <w:color w:val="333333"/>
        </w:rPr>
        <w:t xml:space="preserve">help </w:t>
      </w:r>
      <w:r w:rsidRPr="00507850">
        <w:rPr>
          <w:color w:val="333333"/>
        </w:rPr>
        <w:t>explain why</w:t>
      </w:r>
      <w:r w:rsidR="00684AE3" w:rsidRPr="00507850">
        <w:rPr>
          <w:color w:val="333333"/>
        </w:rPr>
        <w:t>:</w:t>
      </w:r>
    </w:p>
    <w:p w14:paraId="19F453B6" w14:textId="78D6F8B2" w:rsidR="00381404" w:rsidRPr="00507850" w:rsidRDefault="00381404" w:rsidP="004C06A6">
      <w:pPr>
        <w:pStyle w:val="PatSyle"/>
        <w:numPr>
          <w:ilvl w:val="0"/>
          <w:numId w:val="2"/>
        </w:numPr>
        <w:ind w:left="360"/>
        <w:jc w:val="both"/>
        <w:rPr>
          <w:rFonts w:eastAsia="Times New Roman"/>
          <w:color w:val="333333"/>
        </w:rPr>
      </w:pPr>
      <w:r w:rsidRPr="00507850">
        <w:rPr>
          <w:rFonts w:eastAsia="Times New Roman"/>
          <w:color w:val="0000FF"/>
        </w:rPr>
        <w:t xml:space="preserve">Some conservative groups believe that divorced people who marry another spouse are living in sin.  However, </w:t>
      </w:r>
      <w:r w:rsidRPr="00507850">
        <w:rPr>
          <w:rFonts w:eastAsia="Times New Roman"/>
          <w:b/>
          <w:bCs/>
          <w:color w:val="FF0000"/>
        </w:rPr>
        <w:t>the number of divorces in the United States has led most denominations away from that teaching</w:t>
      </w:r>
      <w:r w:rsidRPr="00507850">
        <w:rPr>
          <w:rFonts w:eastAsia="Times New Roman"/>
          <w:color w:val="0000FF"/>
        </w:rPr>
        <w:t>.</w:t>
      </w:r>
      <w:r w:rsidRPr="00507850">
        <w:rPr>
          <w:rFonts w:eastAsia="Times New Roman"/>
          <w:color w:val="333333"/>
        </w:rPr>
        <w:t xml:space="preserve"> – Anthony Dunnavant in the </w:t>
      </w:r>
      <w:r w:rsidRPr="00507850">
        <w:rPr>
          <w:rFonts w:eastAsia="Times New Roman"/>
          <w:i/>
          <w:iCs/>
          <w:color w:val="333333"/>
        </w:rPr>
        <w:t xml:space="preserve">Orange County </w:t>
      </w:r>
      <w:r w:rsidRPr="00507850">
        <w:rPr>
          <w:rFonts w:eastAsia="Times New Roman"/>
          <w:color w:val="333333"/>
        </w:rPr>
        <w:t xml:space="preserve">(California) </w:t>
      </w:r>
      <w:r w:rsidRPr="00507850">
        <w:rPr>
          <w:rFonts w:eastAsia="Times New Roman"/>
          <w:i/>
          <w:iCs/>
          <w:color w:val="333333"/>
        </w:rPr>
        <w:t>Register</w:t>
      </w:r>
    </w:p>
    <w:p w14:paraId="0ABBB966" w14:textId="45C516E2" w:rsidR="00381404" w:rsidRPr="00507850" w:rsidRDefault="00381404" w:rsidP="004C06A6">
      <w:pPr>
        <w:pStyle w:val="PatSyle"/>
        <w:numPr>
          <w:ilvl w:val="0"/>
          <w:numId w:val="2"/>
        </w:numPr>
        <w:ind w:left="360"/>
        <w:jc w:val="both"/>
        <w:rPr>
          <w:rFonts w:eastAsia="Times New Roman"/>
          <w:color w:val="333333"/>
        </w:rPr>
      </w:pPr>
      <w:r w:rsidRPr="00507850">
        <w:rPr>
          <w:rFonts w:eastAsia="Times New Roman"/>
          <w:color w:val="0000FF"/>
        </w:rPr>
        <w:t xml:space="preserve">The </w:t>
      </w:r>
      <w:r w:rsidRPr="00507850">
        <w:rPr>
          <w:rFonts w:eastAsia="Times New Roman"/>
        </w:rPr>
        <w:t>(Presbyterian USA)</w:t>
      </w:r>
      <w:r w:rsidRPr="00507850">
        <w:rPr>
          <w:rFonts w:eastAsia="Times New Roman"/>
          <w:color w:val="0000FF"/>
        </w:rPr>
        <w:t xml:space="preserve"> church should “</w:t>
      </w:r>
      <w:r w:rsidRPr="00507850">
        <w:rPr>
          <w:rFonts w:eastAsia="Times New Roman"/>
          <w:b/>
          <w:bCs/>
          <w:color w:val="FF0000"/>
        </w:rPr>
        <w:t>re-evaluate its definition of sin to reflect the changing mores of society</w:t>
      </w:r>
      <w:r w:rsidRPr="00507850">
        <w:rPr>
          <w:rFonts w:eastAsia="Times New Roman"/>
          <w:color w:val="0000FF"/>
        </w:rPr>
        <w:t>. … We feel that marriage is not what legitimates sexual gratification.”</w:t>
      </w:r>
      <w:r w:rsidRPr="00507850">
        <w:rPr>
          <w:rFonts w:eastAsia="Times New Roman"/>
          <w:color w:val="333333"/>
        </w:rPr>
        <w:t xml:space="preserve">  (</w:t>
      </w:r>
      <w:r w:rsidRPr="00507850">
        <w:rPr>
          <w:rFonts w:eastAsia="Times New Roman"/>
          <w:i/>
          <w:iCs/>
          <w:color w:val="333333"/>
        </w:rPr>
        <w:t>Roll Over John Calvin</w:t>
      </w:r>
      <w:r w:rsidRPr="00507850">
        <w:rPr>
          <w:rFonts w:eastAsia="Times New Roman"/>
          <w:color w:val="333333"/>
        </w:rPr>
        <w:t>, Time Magazine, 5-6-91, p.59)</w:t>
      </w:r>
    </w:p>
    <w:p w14:paraId="1547F4B3" w14:textId="70B29F66" w:rsidR="00381404" w:rsidRPr="00507850" w:rsidRDefault="00381404" w:rsidP="009053C2">
      <w:pPr>
        <w:pStyle w:val="PatSyle"/>
        <w:numPr>
          <w:ilvl w:val="0"/>
          <w:numId w:val="2"/>
        </w:numPr>
        <w:ind w:left="360"/>
        <w:jc w:val="both"/>
        <w:rPr>
          <w:rFonts w:eastAsia="Times New Roman"/>
          <w:color w:val="333333"/>
        </w:rPr>
      </w:pPr>
      <w:r w:rsidRPr="00507850">
        <w:rPr>
          <w:rFonts w:eastAsia="Times New Roman"/>
          <w:color w:val="0000FF"/>
        </w:rPr>
        <w:t xml:space="preserve">… the Rev. Gene Robinson (first gay bishop in the Episcopal Church) … cited the examples of ordaining women priests and accepting </w:t>
      </w:r>
      <w:r w:rsidRPr="00507850">
        <w:rPr>
          <w:rFonts w:eastAsia="Times New Roman"/>
          <w:b/>
          <w:bCs/>
          <w:color w:val="0000FF"/>
        </w:rPr>
        <w:t xml:space="preserve">divorce </w:t>
      </w:r>
      <w:r w:rsidRPr="00507850">
        <w:rPr>
          <w:rFonts w:eastAsia="Times New Roman"/>
          <w:color w:val="0000FF"/>
        </w:rPr>
        <w:t>in the church as departures … “</w:t>
      </w:r>
      <w:r w:rsidRPr="00507850">
        <w:rPr>
          <w:rFonts w:eastAsia="Times New Roman"/>
          <w:b/>
          <w:bCs/>
          <w:color w:val="FF0000"/>
        </w:rPr>
        <w:t>Just simply saying it departs from … Scripture does not necessarily make it wrong.</w:t>
      </w:r>
      <w:r w:rsidRPr="00507850">
        <w:rPr>
          <w:rFonts w:eastAsia="Times New Roman"/>
          <w:color w:val="0000FF"/>
        </w:rPr>
        <w:t>”</w:t>
      </w:r>
      <w:r w:rsidRPr="00507850">
        <w:rPr>
          <w:rFonts w:eastAsia="Times New Roman"/>
          <w:color w:val="333333"/>
        </w:rPr>
        <w:t xml:space="preserve">  (Birmingham News, Aug 6, 2003)</w:t>
      </w:r>
    </w:p>
    <w:p w14:paraId="1914AFF7" w14:textId="3D0C367D" w:rsidR="00133056" w:rsidRPr="00507850" w:rsidRDefault="003F45EF" w:rsidP="00381404">
      <w:pPr>
        <w:pStyle w:val="PatSyle"/>
        <w:jc w:val="both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My point is that</w:t>
      </w:r>
      <w:r w:rsidR="00381404" w:rsidRPr="00507850">
        <w:rPr>
          <w:rFonts w:eastAsia="Times New Roman"/>
          <w:color w:val="333333"/>
        </w:rPr>
        <w:t xml:space="preserve"> preachers and churches have not changed on the </w:t>
      </w:r>
      <w:r w:rsidR="000C6FAB" w:rsidRPr="00507850">
        <w:rPr>
          <w:rFonts w:eastAsia="Times New Roman"/>
          <w:color w:val="333333"/>
        </w:rPr>
        <w:t>D</w:t>
      </w:r>
      <w:r w:rsidR="00381404" w:rsidRPr="00507850">
        <w:rPr>
          <w:rFonts w:eastAsia="Times New Roman"/>
          <w:color w:val="333333"/>
        </w:rPr>
        <w:t xml:space="preserve">ivorce issue over the last several decades because of honest investigation of the scriptures.  </w:t>
      </w:r>
      <w:r w:rsidR="00DA3755">
        <w:rPr>
          <w:rFonts w:eastAsia="Times New Roman"/>
          <w:color w:val="333333"/>
        </w:rPr>
        <w:t>No</w:t>
      </w:r>
      <w:r w:rsidR="000C6FAB" w:rsidRPr="00507850">
        <w:rPr>
          <w:rFonts w:eastAsia="Times New Roman"/>
          <w:color w:val="333333"/>
        </w:rPr>
        <w:t>,</w:t>
      </w:r>
      <w:r w:rsidR="00381404" w:rsidRPr="00507850">
        <w:rPr>
          <w:rFonts w:eastAsia="Times New Roman"/>
          <w:color w:val="333333"/>
        </w:rPr>
        <w:t xml:space="preserve"> they’ve compromised because they have lost respect for the scriptures as their </w:t>
      </w:r>
      <w:r w:rsidR="00CE5D69">
        <w:rPr>
          <w:rFonts w:eastAsia="Times New Roman"/>
          <w:color w:val="333333"/>
        </w:rPr>
        <w:t xml:space="preserve">ultimate </w:t>
      </w:r>
      <w:r w:rsidR="00381404" w:rsidRPr="00507850">
        <w:rPr>
          <w:rFonts w:eastAsia="Times New Roman"/>
          <w:color w:val="333333"/>
        </w:rPr>
        <w:t>source of religious authority.</w:t>
      </w:r>
    </w:p>
    <w:p w14:paraId="62B32925" w14:textId="77777777" w:rsidR="00684AE3" w:rsidRPr="00507850" w:rsidRDefault="00684AE3" w:rsidP="00381404">
      <w:pPr>
        <w:pStyle w:val="PatSyle"/>
        <w:jc w:val="both"/>
        <w:rPr>
          <w:rFonts w:eastAsia="Times New Roman"/>
          <w:color w:val="333333"/>
        </w:rPr>
      </w:pPr>
    </w:p>
    <w:p w14:paraId="42478577" w14:textId="372AB5E4" w:rsidR="001369D7" w:rsidRPr="00507850" w:rsidRDefault="00684AE3" w:rsidP="00381404">
      <w:pPr>
        <w:pStyle w:val="PatSyle"/>
        <w:jc w:val="both"/>
        <w:rPr>
          <w:rFonts w:eastAsia="Times New Roman"/>
          <w:color w:val="333333"/>
        </w:rPr>
      </w:pPr>
      <w:r w:rsidRPr="00507850">
        <w:rPr>
          <w:rFonts w:eastAsia="Times New Roman"/>
          <w:color w:val="333333"/>
        </w:rPr>
        <w:t xml:space="preserve">Another reason some might not want to stand for the truth on </w:t>
      </w:r>
      <w:r w:rsidR="00713594">
        <w:rPr>
          <w:rFonts w:eastAsia="Times New Roman"/>
          <w:color w:val="333333"/>
        </w:rPr>
        <w:t>this</w:t>
      </w:r>
      <w:r w:rsidRPr="00507850">
        <w:rPr>
          <w:rFonts w:eastAsia="Times New Roman"/>
          <w:color w:val="333333"/>
        </w:rPr>
        <w:t xml:space="preserve"> issue is because “</w:t>
      </w:r>
      <w:r w:rsidRPr="00507850">
        <w:rPr>
          <w:color w:val="0000FF"/>
          <w:shd w:val="clear" w:color="auto" w:fill="FFFFFF"/>
        </w:rPr>
        <w:t>the love of money is the root of all evil</w:t>
      </w:r>
      <w:r w:rsidRPr="00507850">
        <w:rPr>
          <w:rFonts w:eastAsia="Times New Roman"/>
          <w:color w:val="333333"/>
        </w:rPr>
        <w:t xml:space="preserve">” (I Timothy 6:10).  Many </w:t>
      </w:r>
      <w:r w:rsidR="00DB2519">
        <w:rPr>
          <w:rFonts w:eastAsia="Times New Roman"/>
          <w:color w:val="333333"/>
        </w:rPr>
        <w:t xml:space="preserve">preachers </w:t>
      </w:r>
      <w:r w:rsidRPr="00507850">
        <w:rPr>
          <w:rFonts w:eastAsia="Times New Roman"/>
          <w:color w:val="333333"/>
        </w:rPr>
        <w:t>“</w:t>
      </w:r>
      <w:r w:rsidRPr="00507850">
        <w:rPr>
          <w:color w:val="0000FF"/>
          <w:shd w:val="clear" w:color="auto" w:fill="FFFFFF"/>
        </w:rPr>
        <w:t>serve not our Lord Jesus Christ, but their own belly; and by good words and fair speeches deceive the hearts of the simple</w:t>
      </w:r>
      <w:r w:rsidRPr="00507850">
        <w:rPr>
          <w:rFonts w:eastAsia="Times New Roman"/>
          <w:color w:val="333333"/>
        </w:rPr>
        <w:t>” (Romans 16:18)</w:t>
      </w:r>
      <w:r w:rsidR="001369D7" w:rsidRPr="00507850">
        <w:rPr>
          <w:rFonts w:eastAsia="Times New Roman"/>
          <w:color w:val="333333"/>
        </w:rPr>
        <w:t>.</w:t>
      </w:r>
      <w:r w:rsidR="00CE5D69">
        <w:rPr>
          <w:rFonts w:eastAsia="Times New Roman"/>
          <w:color w:val="333333"/>
        </w:rPr>
        <w:t xml:space="preserve">  Quite </w:t>
      </w:r>
      <w:r w:rsidR="00134BD1">
        <w:rPr>
          <w:rFonts w:eastAsia="Times New Roman"/>
          <w:color w:val="333333"/>
        </w:rPr>
        <w:t>the</w:t>
      </w:r>
      <w:r w:rsidR="00CE5D69">
        <w:rPr>
          <w:rFonts w:eastAsia="Times New Roman"/>
          <w:color w:val="333333"/>
        </w:rPr>
        <w:t xml:space="preserve"> contrast with John the Baptist in Mark 6:17-</w:t>
      </w:r>
      <w:r w:rsidR="00134BD1">
        <w:rPr>
          <w:rFonts w:eastAsia="Times New Roman"/>
          <w:color w:val="333333"/>
        </w:rPr>
        <w:t>27, isn’t it?</w:t>
      </w:r>
      <w:r w:rsidR="00DA3755">
        <w:rPr>
          <w:rFonts w:eastAsia="Times New Roman"/>
          <w:color w:val="333333"/>
        </w:rPr>
        <w:t xml:space="preserve">  Holding to the truth on MDR (and some other conservative topics) usually leads to further opportunities to speak being lost, which just might mean less income.</w:t>
      </w:r>
    </w:p>
    <w:p w14:paraId="13A1BA12" w14:textId="77777777" w:rsidR="001369D7" w:rsidRPr="00507850" w:rsidRDefault="001369D7" w:rsidP="00381404">
      <w:pPr>
        <w:pStyle w:val="PatSyle"/>
        <w:jc w:val="both"/>
        <w:rPr>
          <w:rFonts w:eastAsia="Times New Roman"/>
          <w:color w:val="333333"/>
        </w:rPr>
      </w:pPr>
    </w:p>
    <w:p w14:paraId="7116A62E" w14:textId="7D193B04" w:rsidR="001369D7" w:rsidRPr="00507850" w:rsidRDefault="001369D7" w:rsidP="001369D7">
      <w:pPr>
        <w:pStyle w:val="PatSyle"/>
        <w:jc w:val="both"/>
        <w:rPr>
          <w:rFonts w:eastAsia="Times New Roman"/>
          <w:color w:val="333333"/>
        </w:rPr>
      </w:pPr>
      <w:r w:rsidRPr="00507850">
        <w:rPr>
          <w:rFonts w:eastAsia="Times New Roman"/>
          <w:color w:val="333333"/>
        </w:rPr>
        <w:t>And is it possible Sir Julian Huxley’s reason for accepting evolution (“</w:t>
      </w:r>
      <w:r w:rsidRPr="00507850">
        <w:rPr>
          <w:rFonts w:eastAsia="Times New Roman"/>
          <w:color w:val="0000FF"/>
        </w:rPr>
        <w:t xml:space="preserve">I suppose the reason we leaped at The Origin of Species was because the idea of God </w:t>
      </w:r>
      <w:r w:rsidRPr="00507850">
        <w:rPr>
          <w:rFonts w:eastAsia="Times New Roman"/>
          <w:b/>
          <w:bCs/>
          <w:color w:val="FF0000"/>
        </w:rPr>
        <w:t>interfered with our sexual mores</w:t>
      </w:r>
      <w:r w:rsidRPr="00507850">
        <w:rPr>
          <w:rFonts w:eastAsia="Times New Roman"/>
        </w:rPr>
        <w:t xml:space="preserve">”) </w:t>
      </w:r>
      <w:r w:rsidRPr="00507850">
        <w:rPr>
          <w:rFonts w:eastAsia="Times New Roman"/>
          <w:color w:val="333333"/>
        </w:rPr>
        <w:t>applies equally to our divorce subject</w:t>
      </w:r>
      <w:r w:rsidR="00507850">
        <w:rPr>
          <w:rFonts w:eastAsia="Times New Roman"/>
          <w:color w:val="333333"/>
        </w:rPr>
        <w:t>?</w:t>
      </w:r>
      <w:r w:rsidRPr="00507850">
        <w:rPr>
          <w:rFonts w:eastAsia="Times New Roman"/>
          <w:color w:val="333333"/>
        </w:rPr>
        <w:t xml:space="preserve">  That people don’t accept the plain meaning of text</w:t>
      </w:r>
      <w:r w:rsidR="00507850">
        <w:rPr>
          <w:rFonts w:eastAsia="Times New Roman"/>
          <w:color w:val="333333"/>
        </w:rPr>
        <w:t>s</w:t>
      </w:r>
      <w:r w:rsidRPr="00507850">
        <w:rPr>
          <w:rFonts w:eastAsia="Times New Roman"/>
          <w:color w:val="333333"/>
        </w:rPr>
        <w:t xml:space="preserve"> like Luke 16:18 because they want sexual freedom</w:t>
      </w:r>
      <w:r w:rsidR="003F45EF">
        <w:rPr>
          <w:rFonts w:eastAsia="Times New Roman"/>
          <w:color w:val="333333"/>
        </w:rPr>
        <w:t>?</w:t>
      </w:r>
      <w:r w:rsidRPr="00507850">
        <w:rPr>
          <w:rFonts w:eastAsia="Times New Roman"/>
          <w:color w:val="333333"/>
        </w:rPr>
        <w:t xml:space="preserve">  If the </w:t>
      </w:r>
      <w:r w:rsidR="008866FF">
        <w:rPr>
          <w:rFonts w:eastAsia="Times New Roman"/>
          <w:color w:val="333333"/>
        </w:rPr>
        <w:t xml:space="preserve">cute </w:t>
      </w:r>
      <w:r w:rsidRPr="00507850">
        <w:rPr>
          <w:rFonts w:eastAsia="Times New Roman"/>
          <w:color w:val="333333"/>
        </w:rPr>
        <w:t>wife of my youth has now turned old and fat, can’t I trade her for a young</w:t>
      </w:r>
      <w:r w:rsidR="003F45EF">
        <w:rPr>
          <w:rFonts w:eastAsia="Times New Roman"/>
          <w:color w:val="333333"/>
        </w:rPr>
        <w:t>er</w:t>
      </w:r>
      <w:r w:rsidRPr="00507850">
        <w:rPr>
          <w:rFonts w:eastAsia="Times New Roman"/>
          <w:color w:val="333333"/>
        </w:rPr>
        <w:t xml:space="preserve"> and attractive one?</w:t>
      </w:r>
    </w:p>
    <w:p w14:paraId="08D6A543" w14:textId="0CF21D56" w:rsidR="00684AE3" w:rsidRPr="00507850" w:rsidRDefault="00684AE3" w:rsidP="00381404">
      <w:pPr>
        <w:pStyle w:val="PatSyle"/>
        <w:jc w:val="both"/>
        <w:rPr>
          <w:rFonts w:eastAsia="Times New Roman"/>
          <w:color w:val="333333"/>
        </w:rPr>
      </w:pPr>
    </w:p>
    <w:p w14:paraId="36E4513C" w14:textId="2C0672E0" w:rsidR="001369D7" w:rsidRPr="00507850" w:rsidRDefault="001369D7" w:rsidP="00381404">
      <w:pPr>
        <w:pStyle w:val="PatSyle"/>
        <w:jc w:val="both"/>
        <w:rPr>
          <w:rFonts w:eastAsia="Times New Roman"/>
          <w:color w:val="333333"/>
        </w:rPr>
      </w:pPr>
      <w:r w:rsidRPr="00507850">
        <w:rPr>
          <w:rFonts w:eastAsia="Times New Roman"/>
          <w:color w:val="333333"/>
        </w:rPr>
        <w:t>Are</w:t>
      </w:r>
      <w:r w:rsidR="00507850">
        <w:rPr>
          <w:rFonts w:eastAsia="Times New Roman"/>
          <w:color w:val="333333"/>
        </w:rPr>
        <w:t>n’t</w:t>
      </w:r>
      <w:r w:rsidRPr="00507850">
        <w:rPr>
          <w:rFonts w:eastAsia="Times New Roman"/>
          <w:color w:val="333333"/>
        </w:rPr>
        <w:t xml:space="preserve"> many believers letting the </w:t>
      </w:r>
      <w:r w:rsidR="009053C2" w:rsidRPr="00507850">
        <w:rPr>
          <w:rFonts w:eastAsia="Times New Roman"/>
          <w:color w:val="333333"/>
        </w:rPr>
        <w:t>“</w:t>
      </w:r>
      <w:r w:rsidRPr="00507850">
        <w:rPr>
          <w:rFonts w:eastAsia="Times New Roman"/>
          <w:color w:val="0000FF"/>
        </w:rPr>
        <w:t>pleasures of sin</w:t>
      </w:r>
      <w:r w:rsidR="009053C2" w:rsidRPr="00507850">
        <w:rPr>
          <w:rFonts w:eastAsia="Times New Roman"/>
          <w:color w:val="333333"/>
        </w:rPr>
        <w:t>” take priority over the “</w:t>
      </w:r>
      <w:r w:rsidR="009053C2" w:rsidRPr="00507850">
        <w:rPr>
          <w:rFonts w:eastAsia="Times New Roman"/>
          <w:color w:val="0000FF"/>
        </w:rPr>
        <w:t>reward</w:t>
      </w:r>
      <w:r w:rsidR="009053C2" w:rsidRPr="00507850">
        <w:rPr>
          <w:rFonts w:eastAsia="Times New Roman"/>
          <w:color w:val="333333"/>
        </w:rPr>
        <w:t xml:space="preserve">” of heaven (Hebrews 11:24-26)?  And might that be another reason the obvious meaning of </w:t>
      </w:r>
      <w:r w:rsidR="00507850">
        <w:rPr>
          <w:rFonts w:eastAsia="Times New Roman"/>
          <w:color w:val="333333"/>
        </w:rPr>
        <w:t>passages</w:t>
      </w:r>
      <w:r w:rsidR="009053C2" w:rsidRPr="00507850">
        <w:rPr>
          <w:rFonts w:eastAsia="Times New Roman"/>
          <w:color w:val="333333"/>
        </w:rPr>
        <w:t xml:space="preserve"> like Romans 7:2-3 </w:t>
      </w:r>
      <w:r w:rsidR="00970FCD">
        <w:rPr>
          <w:rFonts w:eastAsia="Times New Roman"/>
          <w:color w:val="333333"/>
        </w:rPr>
        <w:t>is</w:t>
      </w:r>
      <w:r w:rsidR="009053C2" w:rsidRPr="00507850">
        <w:rPr>
          <w:rFonts w:eastAsia="Times New Roman"/>
          <w:color w:val="333333"/>
        </w:rPr>
        <w:t xml:space="preserve"> being rejected more and more?</w:t>
      </w:r>
    </w:p>
    <w:p w14:paraId="3FE8E4EA" w14:textId="77777777" w:rsidR="009053C2" w:rsidRPr="00507850" w:rsidRDefault="009053C2" w:rsidP="00381404">
      <w:pPr>
        <w:pStyle w:val="PatSyle"/>
        <w:jc w:val="both"/>
        <w:rPr>
          <w:rFonts w:eastAsia="Times New Roman"/>
          <w:color w:val="333333"/>
        </w:rPr>
      </w:pPr>
    </w:p>
    <w:p w14:paraId="7A4D2BB2" w14:textId="15498FF3" w:rsidR="00507850" w:rsidRDefault="009053C2" w:rsidP="00FE2ED1">
      <w:pPr>
        <w:pStyle w:val="PatSyle"/>
        <w:jc w:val="both"/>
        <w:rPr>
          <w:rFonts w:eastAsia="Times New Roman"/>
          <w:color w:val="333333"/>
        </w:rPr>
      </w:pPr>
      <w:r w:rsidRPr="00507850">
        <w:rPr>
          <w:rFonts w:eastAsia="Times New Roman"/>
          <w:color w:val="333333"/>
        </w:rPr>
        <w:t xml:space="preserve">Whatever the reason (and we can’t read anybody’s mind – I Corinthians 2:11a), it would fall under the category of not having </w:t>
      </w:r>
      <w:r w:rsidR="00D25B54">
        <w:rPr>
          <w:rFonts w:eastAsia="Times New Roman"/>
          <w:color w:val="333333"/>
        </w:rPr>
        <w:t xml:space="preserve">a </w:t>
      </w:r>
      <w:r w:rsidRPr="00507850">
        <w:rPr>
          <w:rFonts w:eastAsia="Times New Roman"/>
          <w:color w:val="333333"/>
        </w:rPr>
        <w:t>sufficient “</w:t>
      </w:r>
      <w:r w:rsidRPr="00507850">
        <w:rPr>
          <w:rFonts w:eastAsia="Times New Roman"/>
          <w:color w:val="0000FF"/>
        </w:rPr>
        <w:t>love of the truth</w:t>
      </w:r>
      <w:r w:rsidRPr="00507850">
        <w:rPr>
          <w:rFonts w:eastAsia="Times New Roman"/>
          <w:color w:val="333333"/>
        </w:rPr>
        <w:t>” (II Thessalonians 2:10).  We all need to do a better job of “</w:t>
      </w:r>
      <w:r w:rsidRPr="00507850">
        <w:rPr>
          <w:color w:val="0000FF"/>
          <w:shd w:val="clear" w:color="auto" w:fill="FFFFFF"/>
        </w:rPr>
        <w:t>preparing our heart to seek the law of the Lord, and to do it</w:t>
      </w:r>
      <w:r w:rsidRPr="00507850">
        <w:rPr>
          <w:rFonts w:eastAsia="Times New Roman"/>
          <w:color w:val="333333"/>
        </w:rPr>
        <w:t>”</w:t>
      </w:r>
      <w:r w:rsidR="00507850">
        <w:rPr>
          <w:rFonts w:eastAsia="Times New Roman"/>
          <w:color w:val="333333"/>
        </w:rPr>
        <w:t xml:space="preserve"> (Ezra 7:10)</w:t>
      </w:r>
    </w:p>
    <w:p w14:paraId="5DB95372" w14:textId="77777777" w:rsidR="00FE2ED1" w:rsidRDefault="00FE2ED1" w:rsidP="00FE2ED1">
      <w:pPr>
        <w:pStyle w:val="PatSyle"/>
        <w:jc w:val="both"/>
        <w:rPr>
          <w:rFonts w:eastAsia="Times New Roman"/>
          <w:color w:val="333333"/>
        </w:rPr>
      </w:pPr>
    </w:p>
    <w:p w14:paraId="4010A10E" w14:textId="1D32BBB0" w:rsidR="00FE2ED1" w:rsidRDefault="00FE2ED1" w:rsidP="00FE2ED1">
      <w:pPr>
        <w:shd w:val="clear" w:color="auto" w:fill="FFFFFF"/>
        <w:jc w:val="both"/>
        <w:rPr>
          <w:rFonts w:ascii="Times New Roman" w:hAnsi="Times New Roman" w:cs="Times New Roman"/>
          <w:color w:val="050505"/>
          <w:sz w:val="24"/>
          <w:szCs w:val="24"/>
        </w:rPr>
      </w:pPr>
      <w:r>
        <w:rPr>
          <w:rFonts w:ascii="Times New Roman" w:hAnsi="Times New Roman" w:cs="Times New Roman"/>
          <w:color w:val="050505"/>
          <w:sz w:val="24"/>
          <w:szCs w:val="24"/>
        </w:rPr>
        <w:t xml:space="preserve">Why has there been so much compromise on Divorce </w:t>
      </w:r>
      <w:proofErr w:type="gramStart"/>
      <w:r>
        <w:rPr>
          <w:rFonts w:ascii="Times New Roman" w:hAnsi="Times New Roman" w:cs="Times New Roman"/>
          <w:color w:val="050505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color w:val="050505"/>
          <w:sz w:val="24"/>
          <w:szCs w:val="24"/>
        </w:rPr>
        <w:t xml:space="preserve"> Remarriage?</w:t>
      </w:r>
      <w:r w:rsidR="00713594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50505"/>
          <w:sz w:val="24"/>
          <w:szCs w:val="24"/>
        </w:rPr>
        <w:t xml:space="preserve"> Let’s think about it. </w:t>
      </w:r>
      <w:r w:rsidR="00713594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50505"/>
          <w:sz w:val="24"/>
          <w:szCs w:val="24"/>
        </w:rPr>
        <w:t xml:space="preserve">Suppose </w:t>
      </w:r>
      <w:r w:rsidR="00C4547F">
        <w:rPr>
          <w:rFonts w:ascii="Times New Roman" w:hAnsi="Times New Roman" w:cs="Times New Roman"/>
          <w:color w:val="050505"/>
          <w:sz w:val="24"/>
          <w:szCs w:val="24"/>
        </w:rPr>
        <w:t>there is</w:t>
      </w:r>
      <w:r>
        <w:rPr>
          <w:rFonts w:ascii="Times New Roman" w:hAnsi="Times New Roman" w:cs="Times New Roman"/>
          <w:color w:val="050505"/>
          <w:sz w:val="24"/>
          <w:szCs w:val="24"/>
        </w:rPr>
        <w:t xml:space="preserve"> a couple in a second </w:t>
      </w:r>
      <w:r w:rsidR="003F45EF">
        <w:rPr>
          <w:rFonts w:ascii="Times New Roman" w:hAnsi="Times New Roman" w:cs="Times New Roman"/>
          <w:color w:val="050505"/>
          <w:sz w:val="24"/>
          <w:szCs w:val="24"/>
        </w:rPr>
        <w:t xml:space="preserve">marriage </w:t>
      </w:r>
      <w:r w:rsidR="00DA3755">
        <w:rPr>
          <w:rFonts w:ascii="Times New Roman" w:hAnsi="Times New Roman" w:cs="Times New Roman"/>
          <w:color w:val="050505"/>
          <w:sz w:val="24"/>
          <w:szCs w:val="24"/>
        </w:rPr>
        <w:t>in</w:t>
      </w:r>
      <w:r>
        <w:rPr>
          <w:rFonts w:ascii="Times New Roman" w:hAnsi="Times New Roman" w:cs="Times New Roman"/>
          <w:color w:val="050505"/>
          <w:sz w:val="24"/>
          <w:szCs w:val="24"/>
        </w:rPr>
        <w:t xml:space="preserve"> violat</w:t>
      </w:r>
      <w:r w:rsidR="00DA3755">
        <w:rPr>
          <w:rFonts w:ascii="Times New Roman" w:hAnsi="Times New Roman" w:cs="Times New Roman"/>
          <w:color w:val="050505"/>
          <w:sz w:val="24"/>
          <w:szCs w:val="24"/>
        </w:rPr>
        <w:t>ion of</w:t>
      </w:r>
      <w:r>
        <w:rPr>
          <w:rFonts w:ascii="Times New Roman" w:hAnsi="Times New Roman" w:cs="Times New Roman"/>
          <w:color w:val="050505"/>
          <w:sz w:val="24"/>
          <w:szCs w:val="24"/>
        </w:rPr>
        <w:t xml:space="preserve"> what Jesus said in texts like Matthew 19:9, that is, an adulterous marriage. </w:t>
      </w:r>
      <w:r w:rsidR="00713594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50505"/>
          <w:sz w:val="24"/>
          <w:szCs w:val="24"/>
        </w:rPr>
        <w:t xml:space="preserve">And </w:t>
      </w:r>
      <w:r w:rsidR="00DA3755">
        <w:rPr>
          <w:rFonts w:ascii="Times New Roman" w:hAnsi="Times New Roman" w:cs="Times New Roman"/>
          <w:color w:val="050505"/>
          <w:sz w:val="24"/>
          <w:szCs w:val="24"/>
        </w:rPr>
        <w:t>being</w:t>
      </w:r>
      <w:r>
        <w:rPr>
          <w:rFonts w:ascii="Times New Roman" w:hAnsi="Times New Roman" w:cs="Times New Roman"/>
          <w:color w:val="050505"/>
          <w:sz w:val="24"/>
          <w:szCs w:val="24"/>
        </w:rPr>
        <w:t xml:space="preserve"> new to a community </w:t>
      </w:r>
      <w:r w:rsidR="00DA3755">
        <w:rPr>
          <w:rFonts w:ascii="Times New Roman" w:hAnsi="Times New Roman" w:cs="Times New Roman"/>
          <w:color w:val="050505"/>
          <w:sz w:val="24"/>
          <w:szCs w:val="24"/>
        </w:rPr>
        <w:t xml:space="preserve">they </w:t>
      </w:r>
      <w:r>
        <w:rPr>
          <w:rFonts w:ascii="Times New Roman" w:hAnsi="Times New Roman" w:cs="Times New Roman"/>
          <w:color w:val="050505"/>
          <w:sz w:val="24"/>
          <w:szCs w:val="24"/>
        </w:rPr>
        <w:t>a</w:t>
      </w:r>
      <w:r w:rsidR="003F45EF">
        <w:rPr>
          <w:rFonts w:ascii="Times New Roman" w:hAnsi="Times New Roman" w:cs="Times New Roman"/>
          <w:color w:val="050505"/>
          <w:sz w:val="24"/>
          <w:szCs w:val="24"/>
        </w:rPr>
        <w:t>re</w:t>
      </w:r>
      <w:r>
        <w:rPr>
          <w:rFonts w:ascii="Times New Roman" w:hAnsi="Times New Roman" w:cs="Times New Roman"/>
          <w:color w:val="050505"/>
          <w:sz w:val="24"/>
          <w:szCs w:val="24"/>
        </w:rPr>
        <w:t xml:space="preserve"> trying to decide which congregation in the area </w:t>
      </w:r>
      <w:r w:rsidR="00C4547F">
        <w:rPr>
          <w:rFonts w:ascii="Times New Roman" w:hAnsi="Times New Roman" w:cs="Times New Roman"/>
          <w:color w:val="050505"/>
          <w:sz w:val="24"/>
          <w:szCs w:val="24"/>
        </w:rPr>
        <w:t>they</w:t>
      </w:r>
      <w:r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r w:rsidR="003F45EF">
        <w:rPr>
          <w:rFonts w:ascii="Times New Roman" w:hAnsi="Times New Roman" w:cs="Times New Roman"/>
          <w:color w:val="050505"/>
          <w:sz w:val="24"/>
          <w:szCs w:val="24"/>
        </w:rPr>
        <w:t>a</w:t>
      </w:r>
      <w:r>
        <w:rPr>
          <w:rFonts w:ascii="Times New Roman" w:hAnsi="Times New Roman" w:cs="Times New Roman"/>
          <w:color w:val="050505"/>
          <w:sz w:val="24"/>
          <w:szCs w:val="24"/>
        </w:rPr>
        <w:t>re going to join</w:t>
      </w:r>
      <w:r w:rsidR="003F45EF">
        <w:rPr>
          <w:rFonts w:ascii="Times New Roman" w:hAnsi="Times New Roman" w:cs="Times New Roman"/>
          <w:color w:val="050505"/>
          <w:sz w:val="24"/>
          <w:szCs w:val="24"/>
        </w:rPr>
        <w:t xml:space="preserve"> with</w:t>
      </w:r>
      <w:r>
        <w:rPr>
          <w:rFonts w:ascii="Times New Roman" w:hAnsi="Times New Roman" w:cs="Times New Roman"/>
          <w:color w:val="050505"/>
          <w:sz w:val="24"/>
          <w:szCs w:val="24"/>
        </w:rPr>
        <w:t>.  Do you think the average couple is going to join with a congregation where the leadership says what John the Baptist said in Matt</w:t>
      </w:r>
      <w:r w:rsidR="00713594">
        <w:rPr>
          <w:rFonts w:ascii="Times New Roman" w:hAnsi="Times New Roman" w:cs="Times New Roman"/>
          <w:color w:val="050505"/>
          <w:sz w:val="24"/>
          <w:szCs w:val="24"/>
        </w:rPr>
        <w:t>hew</w:t>
      </w:r>
      <w:r>
        <w:rPr>
          <w:rFonts w:ascii="Times New Roman" w:hAnsi="Times New Roman" w:cs="Times New Roman"/>
          <w:color w:val="050505"/>
          <w:sz w:val="24"/>
          <w:szCs w:val="24"/>
        </w:rPr>
        <w:t xml:space="preserve"> 14:4 - “</w:t>
      </w:r>
      <w:r w:rsidRPr="00FE2ED1">
        <w:rPr>
          <w:rFonts w:ascii="Times New Roman" w:hAnsi="Times New Roman" w:cs="Times New Roman"/>
          <w:color w:val="0000FF"/>
          <w:sz w:val="24"/>
          <w:szCs w:val="24"/>
        </w:rPr>
        <w:t>It is not lawful for thee to have her</w:t>
      </w:r>
      <w:r>
        <w:rPr>
          <w:rFonts w:ascii="Times New Roman" w:hAnsi="Times New Roman" w:cs="Times New Roman"/>
          <w:color w:val="050505"/>
          <w:sz w:val="24"/>
          <w:szCs w:val="24"/>
        </w:rPr>
        <w:t>”?  Meaning you have to terminate your marriage</w:t>
      </w:r>
      <w:r w:rsidR="00DA3755">
        <w:rPr>
          <w:rFonts w:ascii="Times New Roman" w:hAnsi="Times New Roman" w:cs="Times New Roman"/>
          <w:color w:val="050505"/>
          <w:sz w:val="24"/>
          <w:szCs w:val="24"/>
        </w:rPr>
        <w:t xml:space="preserve"> first</w:t>
      </w:r>
      <w:r>
        <w:rPr>
          <w:rFonts w:ascii="Times New Roman" w:hAnsi="Times New Roman" w:cs="Times New Roman"/>
          <w:color w:val="050505"/>
          <w:sz w:val="24"/>
          <w:szCs w:val="24"/>
        </w:rPr>
        <w:t xml:space="preserve"> to be a member here.  Or do you think </w:t>
      </w:r>
      <w:r w:rsidR="00C4547F">
        <w:rPr>
          <w:rFonts w:ascii="Times New Roman" w:hAnsi="Times New Roman" w:cs="Times New Roman"/>
          <w:color w:val="050505"/>
          <w:sz w:val="24"/>
          <w:szCs w:val="24"/>
        </w:rPr>
        <w:t>such</w:t>
      </w:r>
      <w:r w:rsidR="00713594">
        <w:rPr>
          <w:rFonts w:ascii="Times New Roman" w:hAnsi="Times New Roman" w:cs="Times New Roman"/>
          <w:color w:val="050505"/>
          <w:sz w:val="24"/>
          <w:szCs w:val="24"/>
        </w:rPr>
        <w:t xml:space="preserve"> couple</w:t>
      </w:r>
      <w:r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r w:rsidR="00713594">
        <w:rPr>
          <w:rFonts w:ascii="Times New Roman" w:hAnsi="Times New Roman" w:cs="Times New Roman"/>
          <w:color w:val="050505"/>
          <w:sz w:val="24"/>
          <w:szCs w:val="24"/>
        </w:rPr>
        <w:t>might place membership</w:t>
      </w:r>
      <w:r>
        <w:rPr>
          <w:rFonts w:ascii="Times New Roman" w:hAnsi="Times New Roman" w:cs="Times New Roman"/>
          <w:color w:val="050505"/>
          <w:sz w:val="24"/>
          <w:szCs w:val="24"/>
        </w:rPr>
        <w:t xml:space="preserve"> with a congregation that “recognizes the right of divorced persons to remarry</w:t>
      </w:r>
      <w:r w:rsidR="00713594">
        <w:rPr>
          <w:rFonts w:ascii="Times New Roman" w:hAnsi="Times New Roman" w:cs="Times New Roman"/>
          <w:color w:val="050505"/>
          <w:sz w:val="24"/>
          <w:szCs w:val="24"/>
        </w:rPr>
        <w:t>,”</w:t>
      </w:r>
      <w:r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r w:rsidR="00713594">
        <w:rPr>
          <w:rFonts w:ascii="Times New Roman" w:hAnsi="Times New Roman" w:cs="Times New Roman"/>
          <w:color w:val="050505"/>
          <w:sz w:val="24"/>
          <w:szCs w:val="24"/>
        </w:rPr>
        <w:t xml:space="preserve">that is, </w:t>
      </w:r>
      <w:r>
        <w:rPr>
          <w:rFonts w:ascii="Times New Roman" w:hAnsi="Times New Roman" w:cs="Times New Roman"/>
          <w:color w:val="050505"/>
          <w:sz w:val="24"/>
          <w:szCs w:val="24"/>
        </w:rPr>
        <w:t xml:space="preserve">we can accept you </w:t>
      </w:r>
      <w:r w:rsidR="00DA3755">
        <w:rPr>
          <w:rFonts w:ascii="Times New Roman" w:hAnsi="Times New Roman" w:cs="Times New Roman"/>
          <w:color w:val="050505"/>
          <w:sz w:val="24"/>
          <w:szCs w:val="24"/>
        </w:rPr>
        <w:t xml:space="preserve">as is </w:t>
      </w:r>
      <w:r>
        <w:rPr>
          <w:rFonts w:ascii="Times New Roman" w:hAnsi="Times New Roman" w:cs="Times New Roman"/>
          <w:color w:val="050505"/>
          <w:sz w:val="24"/>
          <w:szCs w:val="24"/>
        </w:rPr>
        <w:t>in your second marriage</w:t>
      </w:r>
      <w:r w:rsidR="00713594">
        <w:rPr>
          <w:rFonts w:ascii="Times New Roman" w:hAnsi="Times New Roman" w:cs="Times New Roman"/>
          <w:color w:val="050505"/>
          <w:sz w:val="24"/>
          <w:szCs w:val="24"/>
        </w:rPr>
        <w:t>?</w:t>
      </w:r>
      <w:r>
        <w:rPr>
          <w:rFonts w:ascii="Times New Roman" w:hAnsi="Times New Roman" w:cs="Times New Roman"/>
          <w:color w:val="050505"/>
          <w:sz w:val="24"/>
          <w:szCs w:val="24"/>
        </w:rPr>
        <w:t xml:space="preserve">  Now do you see </w:t>
      </w:r>
      <w:r w:rsidR="003F45EF">
        <w:rPr>
          <w:rFonts w:ascii="Times New Roman" w:hAnsi="Times New Roman" w:cs="Times New Roman"/>
          <w:color w:val="050505"/>
          <w:sz w:val="24"/>
          <w:szCs w:val="24"/>
        </w:rPr>
        <w:t>the numbers pressure that has caused</w:t>
      </w:r>
      <w:r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r w:rsidR="00713594">
        <w:rPr>
          <w:rFonts w:ascii="Times New Roman" w:hAnsi="Times New Roman" w:cs="Times New Roman"/>
          <w:color w:val="050505"/>
          <w:sz w:val="24"/>
          <w:szCs w:val="24"/>
        </w:rPr>
        <w:t xml:space="preserve">over </w:t>
      </w:r>
      <w:r>
        <w:rPr>
          <w:rFonts w:ascii="Times New Roman" w:hAnsi="Times New Roman" w:cs="Times New Roman"/>
          <w:color w:val="050505"/>
          <w:sz w:val="24"/>
          <w:szCs w:val="24"/>
        </w:rPr>
        <w:t>95% of preachers/elderships (congregations)</w:t>
      </w:r>
      <w:r w:rsidR="00970FCD">
        <w:rPr>
          <w:rFonts w:ascii="Times New Roman" w:hAnsi="Times New Roman" w:cs="Times New Roman"/>
          <w:color w:val="050505"/>
          <w:sz w:val="24"/>
          <w:szCs w:val="24"/>
        </w:rPr>
        <w:t xml:space="preserve"> across the US</w:t>
      </w:r>
      <w:r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r w:rsidR="003F45EF">
        <w:rPr>
          <w:rFonts w:ascii="Times New Roman" w:hAnsi="Times New Roman" w:cs="Times New Roman"/>
          <w:color w:val="050505"/>
          <w:sz w:val="24"/>
          <w:szCs w:val="24"/>
        </w:rPr>
        <w:t>to</w:t>
      </w:r>
      <w:r>
        <w:rPr>
          <w:rFonts w:ascii="Times New Roman" w:hAnsi="Times New Roman" w:cs="Times New Roman"/>
          <w:color w:val="050505"/>
          <w:sz w:val="24"/>
          <w:szCs w:val="24"/>
        </w:rPr>
        <w:t xml:space="preserve"> compromise on this issue?</w:t>
      </w:r>
      <w:bookmarkEnd w:id="0"/>
    </w:p>
    <w:p w14:paraId="292E2693" w14:textId="77777777" w:rsidR="0055597D" w:rsidRDefault="0055597D" w:rsidP="00FE2ED1">
      <w:pPr>
        <w:shd w:val="clear" w:color="auto" w:fill="FFFFFF"/>
        <w:jc w:val="both"/>
        <w:rPr>
          <w:rFonts w:ascii="Times New Roman" w:hAnsi="Times New Roman" w:cs="Times New Roman"/>
          <w:color w:val="050505"/>
          <w:sz w:val="24"/>
          <w:szCs w:val="24"/>
        </w:rPr>
      </w:pPr>
    </w:p>
    <w:p w14:paraId="61A33B09" w14:textId="1022FA15" w:rsidR="0055597D" w:rsidRDefault="0055597D" w:rsidP="0055597D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r>
        <w:rPr>
          <w:rFonts w:ascii="Times New Roman" w:hAnsi="Times New Roman" w:cs="Times New Roman"/>
          <w:color w:val="050505"/>
          <w:sz w:val="24"/>
          <w:szCs w:val="24"/>
        </w:rPr>
        <w:t>my whole series on Divorce And Remarriage (as published in “</w:t>
      </w:r>
      <w:r w:rsidRPr="0055597D">
        <w:rPr>
          <w:rFonts w:ascii="Times New Roman" w:hAnsi="Times New Roman" w:cs="Times New Roman"/>
          <w:color w:val="050505"/>
          <w:sz w:val="24"/>
          <w:szCs w:val="24"/>
        </w:rPr>
        <w:t>Meditate On These Things</w:t>
      </w:r>
      <w:r>
        <w:rPr>
          <w:rFonts w:ascii="Times New Roman" w:hAnsi="Times New Roman" w:cs="Times New Roman"/>
          <w:color w:val="050505"/>
          <w:sz w:val="24"/>
          <w:szCs w:val="24"/>
        </w:rPr>
        <w:t xml:space="preserve">”) can be read here:  </w:t>
      </w:r>
      <w:hyperlink r:id="rId5" w:history="1">
        <w:r w:rsidRPr="009C5916">
          <w:rPr>
            <w:rStyle w:val="Hyperlink"/>
            <w:rFonts w:ascii="Times New Roman" w:hAnsi="Times New Roman" w:cs="Times New Roman"/>
            <w:sz w:val="24"/>
            <w:szCs w:val="24"/>
          </w:rPr>
          <w:t>http://www.bibledebates.info/Articles/DivorceAndRemarriageMOTT/indexArticlesMOTTmdr.htm</w:t>
        </w:r>
      </w:hyperlink>
    </w:p>
    <w:p w14:paraId="3F8DAFC6" w14:textId="77777777" w:rsidR="0055597D" w:rsidRPr="00FE2ED1" w:rsidRDefault="0055597D" w:rsidP="00FE2ED1">
      <w:pPr>
        <w:shd w:val="clear" w:color="auto" w:fill="FFFFFF"/>
        <w:jc w:val="both"/>
        <w:rPr>
          <w:rFonts w:ascii="Times New Roman" w:hAnsi="Times New Roman" w:cs="Times New Roman"/>
          <w:color w:val="050505"/>
          <w:sz w:val="24"/>
          <w:szCs w:val="24"/>
        </w:rPr>
      </w:pPr>
    </w:p>
    <w:sectPr w:rsidR="0055597D" w:rsidRPr="00FE2ED1" w:rsidSect="00C5321B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95FAF"/>
    <w:multiLevelType w:val="hybridMultilevel"/>
    <w:tmpl w:val="75EC6D28"/>
    <w:lvl w:ilvl="0" w:tplc="242C0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B0DD0"/>
    <w:multiLevelType w:val="multilevel"/>
    <w:tmpl w:val="34AE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0841696">
    <w:abstractNumId w:val="1"/>
  </w:num>
  <w:num w:numId="2" w16cid:durableId="1856531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404"/>
    <w:rsid w:val="00016C48"/>
    <w:rsid w:val="00056841"/>
    <w:rsid w:val="00060BB9"/>
    <w:rsid w:val="000C6FAB"/>
    <w:rsid w:val="000D1AEA"/>
    <w:rsid w:val="00133056"/>
    <w:rsid w:val="00134BD1"/>
    <w:rsid w:val="001369D7"/>
    <w:rsid w:val="00153614"/>
    <w:rsid w:val="001805D7"/>
    <w:rsid w:val="001A4A68"/>
    <w:rsid w:val="003632A0"/>
    <w:rsid w:val="00381404"/>
    <w:rsid w:val="003F45EF"/>
    <w:rsid w:val="00452540"/>
    <w:rsid w:val="00452AB2"/>
    <w:rsid w:val="00467428"/>
    <w:rsid w:val="004A2F77"/>
    <w:rsid w:val="004C06A6"/>
    <w:rsid w:val="0050461C"/>
    <w:rsid w:val="00507850"/>
    <w:rsid w:val="00526D4C"/>
    <w:rsid w:val="0053333F"/>
    <w:rsid w:val="00545C23"/>
    <w:rsid w:val="0055597D"/>
    <w:rsid w:val="0057381E"/>
    <w:rsid w:val="006739D4"/>
    <w:rsid w:val="00684AE3"/>
    <w:rsid w:val="006A5339"/>
    <w:rsid w:val="006B0A04"/>
    <w:rsid w:val="006B3CE1"/>
    <w:rsid w:val="00713594"/>
    <w:rsid w:val="007B1EA9"/>
    <w:rsid w:val="007E61C6"/>
    <w:rsid w:val="007F3FDC"/>
    <w:rsid w:val="00816563"/>
    <w:rsid w:val="00877A2C"/>
    <w:rsid w:val="008866FF"/>
    <w:rsid w:val="009053C2"/>
    <w:rsid w:val="00970FCD"/>
    <w:rsid w:val="00A52526"/>
    <w:rsid w:val="00A85B70"/>
    <w:rsid w:val="00B573D0"/>
    <w:rsid w:val="00B57F16"/>
    <w:rsid w:val="00B62F6B"/>
    <w:rsid w:val="00B858EF"/>
    <w:rsid w:val="00C4547F"/>
    <w:rsid w:val="00C5321B"/>
    <w:rsid w:val="00C779BA"/>
    <w:rsid w:val="00CE5D69"/>
    <w:rsid w:val="00D25B54"/>
    <w:rsid w:val="00DA3755"/>
    <w:rsid w:val="00DB2519"/>
    <w:rsid w:val="00E634DF"/>
    <w:rsid w:val="00FE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3386A"/>
  <w15:chartTrackingRefBased/>
  <w15:docId w15:val="{D78AB54D-648F-4A9C-BC7B-04864306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ED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814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1404"/>
    <w:rPr>
      <w:b/>
      <w:bCs/>
    </w:rPr>
  </w:style>
  <w:style w:type="character" w:styleId="Emphasis">
    <w:name w:val="Emphasis"/>
    <w:basedOn w:val="DefaultParagraphFont"/>
    <w:uiPriority w:val="20"/>
    <w:qFormat/>
    <w:rsid w:val="00381404"/>
    <w:rPr>
      <w:i/>
      <w:iCs/>
    </w:rPr>
  </w:style>
  <w:style w:type="character" w:customStyle="1" w:styleId="small-caps">
    <w:name w:val="small-caps"/>
    <w:basedOn w:val="DefaultParagraphFont"/>
    <w:rsid w:val="009053C2"/>
  </w:style>
  <w:style w:type="character" w:styleId="Hyperlink">
    <w:name w:val="Hyperlink"/>
    <w:basedOn w:val="DefaultParagraphFont"/>
    <w:uiPriority w:val="99"/>
    <w:unhideWhenUsed/>
    <w:rsid w:val="005559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8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bledebates.info/Articles/DivorceAndRemarriageMOTT/indexArticlesMOTTmdr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Donahue</dc:creator>
  <cp:keywords/>
  <dc:description/>
  <cp:lastModifiedBy>Patrick Donahue</cp:lastModifiedBy>
  <cp:revision>13</cp:revision>
  <dcterms:created xsi:type="dcterms:W3CDTF">2023-11-23T22:23:00Z</dcterms:created>
  <dcterms:modified xsi:type="dcterms:W3CDTF">2025-07-02T11:38:00Z</dcterms:modified>
</cp:coreProperties>
</file>