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453AFF" w:rsidRDefault="002E32E3" w:rsidP="00453AFF">
      <w:pPr>
        <w:pStyle w:val="NoSpacing"/>
        <w:jc w:val="center"/>
        <w:rPr>
          <w:rFonts w:cs="Times New Roman"/>
          <w:b/>
          <w:bCs/>
          <w:sz w:val="56"/>
          <w:szCs w:val="56"/>
        </w:rPr>
      </w:pPr>
      <w:r w:rsidRPr="00453AFF">
        <w:rPr>
          <w:rFonts w:cs="Times New Roman"/>
          <w:b/>
          <w:bCs/>
          <w:sz w:val="56"/>
          <w:szCs w:val="56"/>
        </w:rPr>
        <w:t>Who Said We Shouldn’t Be “Reactionary”?</w:t>
      </w:r>
    </w:p>
    <w:p w:rsidR="002E32E3" w:rsidRDefault="002E32E3" w:rsidP="007F3FDC">
      <w:pPr>
        <w:pStyle w:val="NoSpacing"/>
        <w:rPr>
          <w:rFonts w:cs="Times New Roman"/>
          <w:sz w:val="24"/>
          <w:szCs w:val="24"/>
        </w:rPr>
      </w:pPr>
    </w:p>
    <w:p w:rsidR="002E32E3" w:rsidRDefault="002E32E3" w:rsidP="007F3FDC">
      <w:pPr>
        <w:pStyle w:val="NoSpacing"/>
        <w:rPr>
          <w:rFonts w:cs="Times New Roman"/>
          <w:sz w:val="24"/>
          <w:szCs w:val="24"/>
        </w:rPr>
      </w:pPr>
      <w:r>
        <w:rPr>
          <w:rFonts w:cs="Times New Roman"/>
          <w:sz w:val="24"/>
          <w:szCs w:val="24"/>
        </w:rPr>
        <w:t>More and more I am hearing true Christians say we should</w:t>
      </w:r>
      <w:r w:rsidR="008F0789">
        <w:rPr>
          <w:rFonts w:cs="Times New Roman"/>
          <w:sz w:val="24"/>
          <w:szCs w:val="24"/>
        </w:rPr>
        <w:t>n’t</w:t>
      </w:r>
      <w:r>
        <w:rPr>
          <w:rFonts w:cs="Times New Roman"/>
          <w:sz w:val="24"/>
          <w:szCs w:val="24"/>
        </w:rPr>
        <w:t xml:space="preserve"> be reactionary in our teaching.  I could agree with that if they meant </w:t>
      </w:r>
      <w:r w:rsidR="008F0789">
        <w:rPr>
          <w:rFonts w:cs="Times New Roman"/>
          <w:sz w:val="24"/>
          <w:szCs w:val="24"/>
        </w:rPr>
        <w:t>our teaching</w:t>
      </w:r>
      <w:r>
        <w:rPr>
          <w:rFonts w:cs="Times New Roman"/>
          <w:sz w:val="24"/>
          <w:szCs w:val="24"/>
        </w:rPr>
        <w:t xml:space="preserve"> shouldn’t be 100% reactionary.  But to me this is the old “we shouldn’t teach anything negative” philosophy, just in a different garb.  </w:t>
      </w:r>
      <w:proofErr w:type="gramStart"/>
      <w:r>
        <w:rPr>
          <w:rFonts w:cs="Times New Roman"/>
          <w:sz w:val="24"/>
          <w:szCs w:val="24"/>
        </w:rPr>
        <w:t>Of course</w:t>
      </w:r>
      <w:proofErr w:type="gramEnd"/>
      <w:r>
        <w:rPr>
          <w:rFonts w:cs="Times New Roman"/>
          <w:sz w:val="24"/>
          <w:szCs w:val="24"/>
        </w:rPr>
        <w:t xml:space="preserve"> we should use both positive and negative elements in our gospel teaching</w:t>
      </w:r>
      <w:r w:rsidR="008F0789">
        <w:rPr>
          <w:rFonts w:cs="Times New Roman"/>
          <w:sz w:val="24"/>
          <w:szCs w:val="24"/>
        </w:rPr>
        <w:t xml:space="preserve"> – isn’t God (Rom 11:</w:t>
      </w:r>
      <w:r w:rsidR="00453AFF">
        <w:rPr>
          <w:rFonts w:cs="Times New Roman"/>
          <w:sz w:val="24"/>
          <w:szCs w:val="24"/>
        </w:rPr>
        <w:t>22)?</w:t>
      </w:r>
    </w:p>
    <w:p w:rsidR="002E32E3" w:rsidRDefault="002E32E3" w:rsidP="007F3FDC">
      <w:pPr>
        <w:pStyle w:val="NoSpacing"/>
        <w:rPr>
          <w:rFonts w:cs="Times New Roman"/>
          <w:sz w:val="24"/>
          <w:szCs w:val="24"/>
        </w:rPr>
      </w:pPr>
    </w:p>
    <w:p w:rsidR="002E32E3" w:rsidRDefault="00453AFF" w:rsidP="007F3FDC">
      <w:pPr>
        <w:pStyle w:val="NoSpacing"/>
        <w:rPr>
          <w:rFonts w:cs="Times New Roman"/>
          <w:sz w:val="24"/>
          <w:szCs w:val="24"/>
        </w:rPr>
      </w:pPr>
      <w:r>
        <w:rPr>
          <w:rFonts w:cs="Times New Roman"/>
          <w:sz w:val="24"/>
          <w:szCs w:val="24"/>
        </w:rPr>
        <w:t>For sure t</w:t>
      </w:r>
      <w:r w:rsidR="002E32E3">
        <w:rPr>
          <w:rFonts w:cs="Times New Roman"/>
          <w:sz w:val="24"/>
          <w:szCs w:val="24"/>
        </w:rPr>
        <w:t xml:space="preserve">oo much of anything can end up being bad, but there </w:t>
      </w:r>
      <w:r>
        <w:rPr>
          <w:rFonts w:cs="Times New Roman"/>
          <w:sz w:val="24"/>
          <w:szCs w:val="24"/>
        </w:rPr>
        <w:t>is</w:t>
      </w:r>
      <w:r w:rsidR="002E32E3">
        <w:rPr>
          <w:rFonts w:cs="Times New Roman"/>
          <w:sz w:val="24"/>
          <w:szCs w:val="24"/>
        </w:rPr>
        <w:t xml:space="preserve"> no doubt some of our teaching should be reactionary.  Wasn’t much of Peter, Paul, and James’ teaching in Acts 15 reacting to the teaching of the Judaizing teachers saying Gentiles had to be circumcised to be saved (1,5)?  Isn’t much of the book of Galatians a continuation of that truth – </w:t>
      </w:r>
      <w:r w:rsidR="008F0789">
        <w:rPr>
          <w:rFonts w:cs="Times New Roman"/>
          <w:sz w:val="24"/>
          <w:szCs w:val="24"/>
        </w:rPr>
        <w:t xml:space="preserve">reacting to those who were trying to sill bind the old law (5:1-4), </w:t>
      </w:r>
      <w:r w:rsidR="002E32E3">
        <w:rPr>
          <w:rFonts w:cs="Times New Roman"/>
          <w:sz w:val="24"/>
          <w:szCs w:val="24"/>
        </w:rPr>
        <w:t>reacting to those who were teaching a different gospel (1:6-9), reacting to Peter reverting back to showing partiality against the Gentiles (2:11</w:t>
      </w:r>
      <w:r w:rsidR="008F0789">
        <w:rPr>
          <w:rFonts w:cs="Times New Roman"/>
          <w:sz w:val="24"/>
          <w:szCs w:val="24"/>
        </w:rPr>
        <w:t>-18)?</w:t>
      </w:r>
    </w:p>
    <w:p w:rsidR="008F0789" w:rsidRDefault="008F0789" w:rsidP="007F3FDC">
      <w:pPr>
        <w:pStyle w:val="NoSpacing"/>
        <w:rPr>
          <w:rFonts w:cs="Times New Roman"/>
          <w:sz w:val="24"/>
          <w:szCs w:val="24"/>
        </w:rPr>
      </w:pPr>
    </w:p>
    <w:p w:rsidR="008F0789" w:rsidRDefault="008F0789" w:rsidP="007F3FDC">
      <w:pPr>
        <w:pStyle w:val="NoSpacing"/>
        <w:rPr>
          <w:rFonts w:cs="Times New Roman"/>
          <w:sz w:val="24"/>
          <w:szCs w:val="24"/>
        </w:rPr>
      </w:pPr>
      <w:r>
        <w:rPr>
          <w:rFonts w:cs="Times New Roman"/>
          <w:sz w:val="24"/>
          <w:szCs w:val="24"/>
        </w:rPr>
        <w:t xml:space="preserve">Isn’t the book of Corinthians the same way – an inspired Paul’s reaction to division in chapters 1-4, reacting to a man having his father’s wife in chapter 5, reactive teaching </w:t>
      </w:r>
      <w:r w:rsidR="00453AFF">
        <w:rPr>
          <w:rFonts w:cs="Times New Roman"/>
          <w:sz w:val="24"/>
          <w:szCs w:val="24"/>
        </w:rPr>
        <w:t>against</w:t>
      </w:r>
      <w:r>
        <w:rPr>
          <w:rFonts w:cs="Times New Roman"/>
          <w:sz w:val="24"/>
          <w:szCs w:val="24"/>
        </w:rPr>
        <w:t xml:space="preserve"> brethren taking brethren to law in chapter 6, reaction to marriage questions in chapter 8, reaction to brethren </w:t>
      </w:r>
      <w:r w:rsidR="00453AFF">
        <w:rPr>
          <w:rFonts w:cs="Times New Roman"/>
          <w:sz w:val="24"/>
          <w:szCs w:val="24"/>
        </w:rPr>
        <w:t>stepping</w:t>
      </w:r>
      <w:r>
        <w:rPr>
          <w:rFonts w:cs="Times New Roman"/>
          <w:sz w:val="24"/>
          <w:szCs w:val="24"/>
        </w:rPr>
        <w:t xml:space="preserve"> on the conscience</w:t>
      </w:r>
      <w:r w:rsidR="00453AFF">
        <w:rPr>
          <w:rFonts w:cs="Times New Roman"/>
          <w:sz w:val="24"/>
          <w:szCs w:val="24"/>
        </w:rPr>
        <w:t>s</w:t>
      </w:r>
      <w:r>
        <w:rPr>
          <w:rFonts w:cs="Times New Roman"/>
          <w:sz w:val="24"/>
          <w:szCs w:val="24"/>
        </w:rPr>
        <w:t xml:space="preserve"> of others in chapters 8-10, reacting to improper ways of partaking of the communion in the latter half of chapter 11, reacting to </w:t>
      </w:r>
      <w:r w:rsidR="00453AFF">
        <w:rPr>
          <w:rFonts w:cs="Times New Roman"/>
          <w:sz w:val="24"/>
          <w:szCs w:val="24"/>
        </w:rPr>
        <w:t>multiple</w:t>
      </w:r>
      <w:r>
        <w:rPr>
          <w:rFonts w:cs="Times New Roman"/>
          <w:sz w:val="24"/>
          <w:szCs w:val="24"/>
        </w:rPr>
        <w:t xml:space="preserve"> different incorrect </w:t>
      </w:r>
      <w:r w:rsidR="00453AFF">
        <w:rPr>
          <w:rFonts w:cs="Times New Roman"/>
          <w:sz w:val="24"/>
          <w:szCs w:val="24"/>
        </w:rPr>
        <w:t>practices/</w:t>
      </w:r>
      <w:r>
        <w:rPr>
          <w:rFonts w:cs="Times New Roman"/>
          <w:sz w:val="24"/>
          <w:szCs w:val="24"/>
        </w:rPr>
        <w:t>concepts</w:t>
      </w:r>
      <w:r w:rsidR="00453AFF">
        <w:rPr>
          <w:rFonts w:cs="Times New Roman"/>
          <w:sz w:val="24"/>
          <w:szCs w:val="24"/>
        </w:rPr>
        <w:t xml:space="preserve"> </w:t>
      </w:r>
      <w:r>
        <w:rPr>
          <w:rFonts w:cs="Times New Roman"/>
          <w:sz w:val="24"/>
          <w:szCs w:val="24"/>
        </w:rPr>
        <w:t>about spiritual gifts in chapters 12-14, and a strong reaction to false teaching on the resurrection in chapter 15?</w:t>
      </w:r>
    </w:p>
    <w:p w:rsidR="008F0789" w:rsidRDefault="008F0789" w:rsidP="007F3FDC">
      <w:pPr>
        <w:pStyle w:val="NoSpacing"/>
        <w:rPr>
          <w:rFonts w:cs="Times New Roman"/>
          <w:sz w:val="24"/>
          <w:szCs w:val="24"/>
        </w:rPr>
      </w:pPr>
    </w:p>
    <w:p w:rsidR="008F0789" w:rsidRPr="00153614" w:rsidRDefault="008F0789" w:rsidP="007F3FDC">
      <w:pPr>
        <w:pStyle w:val="NoSpacing"/>
        <w:rPr>
          <w:rFonts w:cs="Times New Roman"/>
          <w:sz w:val="24"/>
          <w:szCs w:val="24"/>
        </w:rPr>
      </w:pPr>
      <w:r>
        <w:rPr>
          <w:rFonts w:cs="Times New Roman"/>
          <w:sz w:val="24"/>
          <w:szCs w:val="24"/>
        </w:rPr>
        <w:t>With all that evidence before</w:t>
      </w:r>
      <w:r w:rsidR="00453AFF">
        <w:rPr>
          <w:rFonts w:cs="Times New Roman"/>
          <w:sz w:val="24"/>
          <w:szCs w:val="24"/>
        </w:rPr>
        <w:t xml:space="preserve"> us</w:t>
      </w:r>
      <w:r>
        <w:rPr>
          <w:rFonts w:cs="Times New Roman"/>
          <w:sz w:val="24"/>
          <w:szCs w:val="24"/>
        </w:rPr>
        <w:t>, we can be certain this “w</w:t>
      </w:r>
      <w:r>
        <w:rPr>
          <w:rFonts w:cs="Times New Roman"/>
          <w:sz w:val="24"/>
          <w:szCs w:val="24"/>
        </w:rPr>
        <w:t xml:space="preserve">e </w:t>
      </w:r>
      <w:r>
        <w:rPr>
          <w:rFonts w:cs="Times New Roman"/>
          <w:sz w:val="24"/>
          <w:szCs w:val="24"/>
        </w:rPr>
        <w:t>s</w:t>
      </w:r>
      <w:r>
        <w:rPr>
          <w:rFonts w:cs="Times New Roman"/>
          <w:sz w:val="24"/>
          <w:szCs w:val="24"/>
        </w:rPr>
        <w:t xml:space="preserve">houldn’t </w:t>
      </w:r>
      <w:r>
        <w:rPr>
          <w:rFonts w:cs="Times New Roman"/>
          <w:sz w:val="24"/>
          <w:szCs w:val="24"/>
        </w:rPr>
        <w:t>b</w:t>
      </w:r>
      <w:r>
        <w:rPr>
          <w:rFonts w:cs="Times New Roman"/>
          <w:sz w:val="24"/>
          <w:szCs w:val="24"/>
        </w:rPr>
        <w:t xml:space="preserve">e </w:t>
      </w:r>
      <w:r>
        <w:rPr>
          <w:rFonts w:cs="Times New Roman"/>
          <w:sz w:val="24"/>
          <w:szCs w:val="24"/>
        </w:rPr>
        <w:t>r</w:t>
      </w:r>
      <w:r>
        <w:rPr>
          <w:rFonts w:cs="Times New Roman"/>
          <w:sz w:val="24"/>
          <w:szCs w:val="24"/>
        </w:rPr>
        <w:t>eactionary</w:t>
      </w:r>
      <w:r>
        <w:rPr>
          <w:rFonts w:cs="Times New Roman"/>
          <w:sz w:val="24"/>
          <w:szCs w:val="24"/>
        </w:rPr>
        <w:t xml:space="preserve">” mantra has been made up by men </w:t>
      </w:r>
      <w:r w:rsidR="00453AFF">
        <w:rPr>
          <w:rFonts w:cs="Times New Roman"/>
          <w:sz w:val="24"/>
          <w:szCs w:val="24"/>
        </w:rPr>
        <w:t xml:space="preserve">(did they become a little too big for their britches?), </w:t>
      </w:r>
      <w:r>
        <w:rPr>
          <w:rFonts w:cs="Times New Roman"/>
          <w:sz w:val="24"/>
          <w:szCs w:val="24"/>
        </w:rPr>
        <w:t xml:space="preserve">and is something we shouldn’t pay attention to.  </w:t>
      </w:r>
      <w:r w:rsidR="00453AFF">
        <w:rPr>
          <w:rFonts w:cs="Times New Roman"/>
          <w:sz w:val="24"/>
          <w:szCs w:val="24"/>
        </w:rPr>
        <w:t>We must k</w:t>
      </w:r>
      <w:r>
        <w:rPr>
          <w:rFonts w:cs="Times New Roman"/>
          <w:sz w:val="24"/>
          <w:szCs w:val="24"/>
        </w:rPr>
        <w:t xml:space="preserve">eep teaching all of the gospel, both in a positive way, and also answering false teaching and practice wherever </w:t>
      </w:r>
      <w:r w:rsidR="00453AFF">
        <w:rPr>
          <w:rFonts w:cs="Times New Roman"/>
          <w:sz w:val="24"/>
          <w:szCs w:val="24"/>
        </w:rPr>
        <w:t>we</w:t>
      </w:r>
      <w:r>
        <w:rPr>
          <w:rFonts w:cs="Times New Roman"/>
          <w:sz w:val="24"/>
          <w:szCs w:val="24"/>
        </w:rPr>
        <w:t xml:space="preserve"> see it (Acts 20:20,26-27,31).</w:t>
      </w:r>
    </w:p>
    <w:sectPr w:rsidR="008F0789"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E3"/>
    <w:rsid w:val="000165F0"/>
    <w:rsid w:val="00016C48"/>
    <w:rsid w:val="00046691"/>
    <w:rsid w:val="00056841"/>
    <w:rsid w:val="00060BB9"/>
    <w:rsid w:val="000D1AEA"/>
    <w:rsid w:val="00133056"/>
    <w:rsid w:val="00153614"/>
    <w:rsid w:val="001A4A68"/>
    <w:rsid w:val="001E5166"/>
    <w:rsid w:val="002E32E3"/>
    <w:rsid w:val="003632A0"/>
    <w:rsid w:val="00391BC3"/>
    <w:rsid w:val="003A5229"/>
    <w:rsid w:val="00452540"/>
    <w:rsid w:val="00453AFF"/>
    <w:rsid w:val="00467428"/>
    <w:rsid w:val="00487A9C"/>
    <w:rsid w:val="004A2F77"/>
    <w:rsid w:val="0050461C"/>
    <w:rsid w:val="005115A8"/>
    <w:rsid w:val="0051672D"/>
    <w:rsid w:val="00526D4C"/>
    <w:rsid w:val="0053333F"/>
    <w:rsid w:val="00533C5B"/>
    <w:rsid w:val="00545C23"/>
    <w:rsid w:val="0057381E"/>
    <w:rsid w:val="00642729"/>
    <w:rsid w:val="00665532"/>
    <w:rsid w:val="006739D4"/>
    <w:rsid w:val="006A5339"/>
    <w:rsid w:val="006B0A04"/>
    <w:rsid w:val="006B3CE1"/>
    <w:rsid w:val="006D20A2"/>
    <w:rsid w:val="00727AE8"/>
    <w:rsid w:val="00770791"/>
    <w:rsid w:val="007965AD"/>
    <w:rsid w:val="007E50C2"/>
    <w:rsid w:val="007E61C6"/>
    <w:rsid w:val="007F3FDC"/>
    <w:rsid w:val="00816563"/>
    <w:rsid w:val="008968B9"/>
    <w:rsid w:val="008F0789"/>
    <w:rsid w:val="00A52526"/>
    <w:rsid w:val="00A85B70"/>
    <w:rsid w:val="00AC5310"/>
    <w:rsid w:val="00AD25F0"/>
    <w:rsid w:val="00B449AC"/>
    <w:rsid w:val="00B573D0"/>
    <w:rsid w:val="00B57F16"/>
    <w:rsid w:val="00B62F6B"/>
    <w:rsid w:val="00B858EF"/>
    <w:rsid w:val="00C6758D"/>
    <w:rsid w:val="00D70CFB"/>
    <w:rsid w:val="00DB3EF3"/>
    <w:rsid w:val="00E634DF"/>
    <w:rsid w:val="00F54ABF"/>
    <w:rsid w:val="00F81E38"/>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EFC3"/>
  <w15:chartTrackingRefBased/>
  <w15:docId w15:val="{578A7B50-BEE9-4ECA-A1C7-39BD00A3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2E32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E32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E32E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E32E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E32E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E3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2E32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E32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E32E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E32E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E32E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E3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2E3"/>
    <w:rPr>
      <w:rFonts w:eastAsiaTheme="majorEastAsia" w:cstheme="majorBidi"/>
      <w:color w:val="272727" w:themeColor="text1" w:themeTint="D8"/>
    </w:rPr>
  </w:style>
  <w:style w:type="paragraph" w:styleId="Title">
    <w:name w:val="Title"/>
    <w:basedOn w:val="Normal"/>
    <w:next w:val="Normal"/>
    <w:link w:val="TitleChar"/>
    <w:uiPriority w:val="10"/>
    <w:qFormat/>
    <w:rsid w:val="002E3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2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2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2E3"/>
    <w:rPr>
      <w:i/>
      <w:iCs/>
      <w:color w:val="404040" w:themeColor="text1" w:themeTint="BF"/>
    </w:rPr>
  </w:style>
  <w:style w:type="paragraph" w:styleId="ListParagraph">
    <w:name w:val="List Paragraph"/>
    <w:basedOn w:val="Normal"/>
    <w:uiPriority w:val="34"/>
    <w:qFormat/>
    <w:rsid w:val="002E32E3"/>
    <w:pPr>
      <w:ind w:left="720"/>
      <w:contextualSpacing/>
    </w:pPr>
  </w:style>
  <w:style w:type="character" w:styleId="IntenseEmphasis">
    <w:name w:val="Intense Emphasis"/>
    <w:basedOn w:val="DefaultParagraphFont"/>
    <w:uiPriority w:val="21"/>
    <w:qFormat/>
    <w:rsid w:val="002E32E3"/>
    <w:rPr>
      <w:i/>
      <w:iCs/>
      <w:color w:val="365F91" w:themeColor="accent1" w:themeShade="BF"/>
    </w:rPr>
  </w:style>
  <w:style w:type="paragraph" w:styleId="IntenseQuote">
    <w:name w:val="Intense Quote"/>
    <w:basedOn w:val="Normal"/>
    <w:next w:val="Normal"/>
    <w:link w:val="IntenseQuoteChar"/>
    <w:uiPriority w:val="30"/>
    <w:qFormat/>
    <w:rsid w:val="002E32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E32E3"/>
    <w:rPr>
      <w:i/>
      <w:iCs/>
      <w:color w:val="365F91" w:themeColor="accent1" w:themeShade="BF"/>
    </w:rPr>
  </w:style>
  <w:style w:type="character" w:styleId="IntenseReference">
    <w:name w:val="Intense Reference"/>
    <w:basedOn w:val="DefaultParagraphFont"/>
    <w:uiPriority w:val="32"/>
    <w:qFormat/>
    <w:rsid w:val="002E32E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cp:revision>
  <dcterms:created xsi:type="dcterms:W3CDTF">2026-03-20T23:26:00Z</dcterms:created>
  <dcterms:modified xsi:type="dcterms:W3CDTF">2026-03-20T23:53:00Z</dcterms:modified>
</cp:coreProperties>
</file>