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109D5" w14:textId="77777777" w:rsidR="007B7248" w:rsidRDefault="00C42D01" w:rsidP="007F3FDC">
      <w:pPr>
        <w:pStyle w:val="NoSpacing"/>
        <w:rPr>
          <w:rFonts w:cs="Times New Roman"/>
          <w:sz w:val="24"/>
          <w:szCs w:val="24"/>
        </w:rPr>
      </w:pPr>
      <w:r>
        <w:rPr>
          <w:rFonts w:cs="Times New Roman"/>
          <w:sz w:val="24"/>
          <w:szCs w:val="24"/>
        </w:rPr>
        <w:t>“Faith Only” salvation advocates claim passages which tell us we are justified by faith</w:t>
      </w:r>
      <w:r w:rsidR="00C94556">
        <w:rPr>
          <w:rFonts w:cs="Times New Roman"/>
          <w:sz w:val="24"/>
          <w:szCs w:val="24"/>
        </w:rPr>
        <w:t xml:space="preserve"> prove</w:t>
      </w:r>
      <w:r>
        <w:rPr>
          <w:rFonts w:cs="Times New Roman"/>
          <w:sz w:val="24"/>
          <w:szCs w:val="24"/>
        </w:rPr>
        <w:t xml:space="preserve"> we are justified at the point of faith</w:t>
      </w:r>
      <w:r w:rsidR="00C94556">
        <w:rPr>
          <w:rFonts w:cs="Times New Roman"/>
          <w:sz w:val="24"/>
          <w:szCs w:val="24"/>
        </w:rPr>
        <w:t>,</w:t>
      </w:r>
      <w:r>
        <w:rPr>
          <w:rFonts w:cs="Times New Roman"/>
          <w:sz w:val="24"/>
          <w:szCs w:val="24"/>
        </w:rPr>
        <w:t xml:space="preserve"> before and without the obedience that should follow true faith.  </w:t>
      </w:r>
      <w:r w:rsidR="007B7248">
        <w:rPr>
          <w:rFonts w:cs="Times New Roman"/>
          <w:sz w:val="24"/>
          <w:szCs w:val="24"/>
        </w:rPr>
        <w:t>I am convinced they actually can’t see the difference in “by” and “when” in religious discussion.</w:t>
      </w:r>
    </w:p>
    <w:p w14:paraId="7643B4C8" w14:textId="77777777" w:rsidR="007B7248" w:rsidRDefault="007B7248" w:rsidP="007F3FDC">
      <w:pPr>
        <w:pStyle w:val="NoSpacing"/>
        <w:rPr>
          <w:rFonts w:cs="Times New Roman"/>
          <w:sz w:val="24"/>
          <w:szCs w:val="24"/>
        </w:rPr>
      </w:pPr>
    </w:p>
    <w:p w14:paraId="7C3D37DC" w14:textId="0A09997B" w:rsidR="007B7248" w:rsidRDefault="007B7248" w:rsidP="007F3FDC">
      <w:pPr>
        <w:pStyle w:val="NoSpacing"/>
        <w:rPr>
          <w:rFonts w:cs="Times New Roman"/>
          <w:sz w:val="24"/>
          <w:szCs w:val="24"/>
        </w:rPr>
      </w:pPr>
      <w:r>
        <w:rPr>
          <w:rFonts w:cs="Times New Roman"/>
          <w:sz w:val="24"/>
          <w:szCs w:val="24"/>
        </w:rPr>
        <w:t>C</w:t>
      </w:r>
      <w:r w:rsidR="00C42D01">
        <w:rPr>
          <w:rFonts w:cs="Times New Roman"/>
          <w:sz w:val="24"/>
          <w:szCs w:val="24"/>
        </w:rPr>
        <w:t>onsider Heb 11:30 “</w:t>
      </w:r>
      <w:r w:rsidR="00C42D01" w:rsidRPr="00C42D01">
        <w:rPr>
          <w:rFonts w:cs="Times New Roman"/>
          <w:color w:val="0000FF"/>
          <w:sz w:val="24"/>
          <w:szCs w:val="24"/>
        </w:rPr>
        <w:t>By faith the walls of Jericho fell down, after they were compassed about seven days.</w:t>
      </w:r>
      <w:r w:rsidR="00C42D01">
        <w:rPr>
          <w:rFonts w:cs="Times New Roman"/>
          <w:sz w:val="24"/>
          <w:szCs w:val="24"/>
        </w:rPr>
        <w:t xml:space="preserve">”  Do we see how those walls fell </w:t>
      </w:r>
      <w:r w:rsidR="00C42D01" w:rsidRPr="00C42D01">
        <w:rPr>
          <w:rFonts w:cs="Times New Roman"/>
          <w:sz w:val="24"/>
          <w:szCs w:val="24"/>
          <w:u w:val="single"/>
        </w:rPr>
        <w:t>by</w:t>
      </w:r>
      <w:r w:rsidR="00C42D01">
        <w:rPr>
          <w:rFonts w:cs="Times New Roman"/>
          <w:sz w:val="24"/>
          <w:szCs w:val="24"/>
        </w:rPr>
        <w:t xml:space="preserve"> faith, but not at the point of faith; instead after the Israelites</w:t>
      </w:r>
      <w:r w:rsidR="00B41460">
        <w:rPr>
          <w:rFonts w:cs="Times New Roman"/>
          <w:sz w:val="24"/>
          <w:szCs w:val="24"/>
        </w:rPr>
        <w:t>’</w:t>
      </w:r>
      <w:r w:rsidR="00C42D01">
        <w:rPr>
          <w:rFonts w:cs="Times New Roman"/>
          <w:sz w:val="24"/>
          <w:szCs w:val="24"/>
        </w:rPr>
        <w:t xml:space="preserve"> faith led them to walk around the walls for seven days?  </w:t>
      </w:r>
      <w:r>
        <w:rPr>
          <w:rFonts w:cs="Times New Roman"/>
          <w:sz w:val="24"/>
          <w:szCs w:val="24"/>
        </w:rPr>
        <w:t>That verse forever proves that when something</w:t>
      </w:r>
      <w:r w:rsidR="00B41460">
        <w:rPr>
          <w:rFonts w:cs="Times New Roman"/>
          <w:sz w:val="24"/>
          <w:szCs w:val="24"/>
        </w:rPr>
        <w:t xml:space="preserve"> </w:t>
      </w:r>
      <w:r>
        <w:rPr>
          <w:rFonts w:cs="Times New Roman"/>
          <w:sz w:val="24"/>
          <w:szCs w:val="24"/>
        </w:rPr>
        <w:t>happens by faith (falling walls, salvation, whatever), that doesn’t necessarily tell us when that something happened.</w:t>
      </w:r>
    </w:p>
    <w:p w14:paraId="1553EEE3" w14:textId="77777777" w:rsidR="007B7248" w:rsidRDefault="007B7248" w:rsidP="007F3FDC">
      <w:pPr>
        <w:pStyle w:val="NoSpacing"/>
        <w:rPr>
          <w:rFonts w:cs="Times New Roman"/>
          <w:sz w:val="24"/>
          <w:szCs w:val="24"/>
        </w:rPr>
      </w:pPr>
    </w:p>
    <w:p w14:paraId="44CF052E" w14:textId="36114D5B" w:rsidR="00133056" w:rsidRDefault="00C42D01" w:rsidP="007F3FDC">
      <w:pPr>
        <w:pStyle w:val="NoSpacing"/>
        <w:rPr>
          <w:rFonts w:cs="Times New Roman"/>
          <w:sz w:val="24"/>
          <w:szCs w:val="24"/>
        </w:rPr>
      </w:pPr>
      <w:r>
        <w:rPr>
          <w:rFonts w:cs="Times New Roman"/>
          <w:sz w:val="24"/>
          <w:szCs w:val="24"/>
        </w:rPr>
        <w:t xml:space="preserve">Now </w:t>
      </w:r>
      <w:r w:rsidR="00B41460">
        <w:rPr>
          <w:rFonts w:cs="Times New Roman"/>
          <w:sz w:val="24"/>
          <w:szCs w:val="24"/>
        </w:rPr>
        <w:t>notice</w:t>
      </w:r>
      <w:r>
        <w:rPr>
          <w:rFonts w:cs="Times New Roman"/>
          <w:sz w:val="24"/>
          <w:szCs w:val="24"/>
        </w:rPr>
        <w:t xml:space="preserve"> a parallel in Gal 3:26-27 “</w:t>
      </w:r>
      <w:r w:rsidRPr="007B7248">
        <w:rPr>
          <w:rFonts w:cs="Times New Roman"/>
          <w:color w:val="0000FF"/>
          <w:sz w:val="24"/>
          <w:szCs w:val="24"/>
        </w:rPr>
        <w:t>For ye are all the children of God by faith in Christ Jesus.</w:t>
      </w:r>
      <w:r w:rsidRPr="007B7248">
        <w:rPr>
          <w:rFonts w:cs="Times New Roman"/>
          <w:color w:val="0000FF"/>
          <w:sz w:val="24"/>
          <w:szCs w:val="24"/>
        </w:rPr>
        <w:t xml:space="preserve">  </w:t>
      </w:r>
      <w:r w:rsidRPr="007B7248">
        <w:rPr>
          <w:rFonts w:cs="Times New Roman"/>
          <w:color w:val="0000FF"/>
          <w:sz w:val="24"/>
          <w:szCs w:val="24"/>
        </w:rPr>
        <w:t>For as many of you as have been baptized into Christ have put on Christ.</w:t>
      </w:r>
      <w:r>
        <w:rPr>
          <w:rFonts w:cs="Times New Roman"/>
          <w:sz w:val="24"/>
          <w:szCs w:val="24"/>
        </w:rPr>
        <w:t xml:space="preserve">”  There is no doubt this </w:t>
      </w:r>
      <w:r w:rsidR="00B41460">
        <w:rPr>
          <w:rFonts w:cs="Times New Roman"/>
          <w:sz w:val="24"/>
          <w:szCs w:val="24"/>
        </w:rPr>
        <w:t>passage</w:t>
      </w:r>
      <w:r>
        <w:rPr>
          <w:rFonts w:cs="Times New Roman"/>
          <w:sz w:val="24"/>
          <w:szCs w:val="24"/>
        </w:rPr>
        <w:t xml:space="preserve"> says we become children of God “</w:t>
      </w:r>
      <w:r w:rsidRPr="007B7248">
        <w:rPr>
          <w:rFonts w:cs="Times New Roman"/>
          <w:color w:val="0000FF"/>
          <w:sz w:val="24"/>
          <w:szCs w:val="24"/>
        </w:rPr>
        <w:t>by faith</w:t>
      </w:r>
      <w:r>
        <w:rPr>
          <w:rFonts w:cs="Times New Roman"/>
          <w:sz w:val="24"/>
          <w:szCs w:val="24"/>
        </w:rPr>
        <w:t>;” the text says that.  But the little word “</w:t>
      </w:r>
      <w:r w:rsidRPr="00B41460">
        <w:rPr>
          <w:rFonts w:cs="Times New Roman"/>
          <w:color w:val="0000FF"/>
          <w:sz w:val="24"/>
          <w:szCs w:val="24"/>
        </w:rPr>
        <w:t>for</w:t>
      </w:r>
      <w:r>
        <w:rPr>
          <w:rFonts w:cs="Times New Roman"/>
          <w:sz w:val="24"/>
          <w:szCs w:val="24"/>
        </w:rPr>
        <w:t>” that begins verse 27</w:t>
      </w:r>
      <w:r w:rsidR="007B7248">
        <w:rPr>
          <w:rFonts w:cs="Times New Roman"/>
          <w:sz w:val="24"/>
          <w:szCs w:val="24"/>
        </w:rPr>
        <w:t xml:space="preserve"> means “to introduce the reason.”  The </w:t>
      </w:r>
      <w:r w:rsidR="007B7248" w:rsidRPr="00B02B29">
        <w:rPr>
          <w:rFonts w:cs="Times New Roman"/>
          <w:sz w:val="24"/>
          <w:szCs w:val="24"/>
          <w:u w:val="single"/>
        </w:rPr>
        <w:t>reason</w:t>
      </w:r>
      <w:r w:rsidR="007B7248">
        <w:rPr>
          <w:rFonts w:cs="Times New Roman"/>
          <w:sz w:val="24"/>
          <w:szCs w:val="24"/>
        </w:rPr>
        <w:t xml:space="preserve"> the Galatians were children of God by faith is because they had been baptized into Christ.  We might say the </w:t>
      </w:r>
      <w:r w:rsidR="007B7248" w:rsidRPr="00B41460">
        <w:rPr>
          <w:rFonts w:cs="Times New Roman"/>
          <w:sz w:val="24"/>
          <w:szCs w:val="24"/>
          <w:u w:val="single"/>
        </w:rPr>
        <w:t>way</w:t>
      </w:r>
      <w:r w:rsidR="007B7248">
        <w:rPr>
          <w:rFonts w:cs="Times New Roman"/>
          <w:sz w:val="24"/>
          <w:szCs w:val="24"/>
        </w:rPr>
        <w:t xml:space="preserve"> the Gal</w:t>
      </w:r>
      <w:r w:rsidR="00B02B29">
        <w:rPr>
          <w:rFonts w:cs="Times New Roman"/>
          <w:sz w:val="24"/>
          <w:szCs w:val="24"/>
        </w:rPr>
        <w:t>a</w:t>
      </w:r>
      <w:r w:rsidR="007B7248">
        <w:rPr>
          <w:rFonts w:cs="Times New Roman"/>
          <w:sz w:val="24"/>
          <w:szCs w:val="24"/>
        </w:rPr>
        <w:t>tians became children of God by faith i</w:t>
      </w:r>
      <w:r w:rsidR="00B41460">
        <w:rPr>
          <w:rFonts w:cs="Times New Roman"/>
          <w:sz w:val="24"/>
          <w:szCs w:val="24"/>
        </w:rPr>
        <w:t>s</w:t>
      </w:r>
      <w:r w:rsidR="007B7248">
        <w:rPr>
          <w:rFonts w:cs="Times New Roman"/>
          <w:sz w:val="24"/>
          <w:szCs w:val="24"/>
        </w:rPr>
        <w:t xml:space="preserve"> by being baptized into Christ.</w:t>
      </w:r>
    </w:p>
    <w:p w14:paraId="1E6F93B9" w14:textId="77777777" w:rsidR="007B7248" w:rsidRDefault="007B7248" w:rsidP="007F3FDC">
      <w:pPr>
        <w:pStyle w:val="NoSpacing"/>
        <w:rPr>
          <w:rFonts w:cs="Times New Roman"/>
          <w:sz w:val="24"/>
          <w:szCs w:val="24"/>
        </w:rPr>
      </w:pPr>
    </w:p>
    <w:p w14:paraId="6E020F96" w14:textId="6B3BCFC3" w:rsidR="007B7248" w:rsidRDefault="007B7248" w:rsidP="007F3FDC">
      <w:pPr>
        <w:pStyle w:val="NoSpacing"/>
        <w:rPr>
          <w:rFonts w:cs="Times New Roman"/>
          <w:sz w:val="24"/>
          <w:szCs w:val="24"/>
        </w:rPr>
      </w:pPr>
      <w:r>
        <w:rPr>
          <w:rFonts w:cs="Times New Roman"/>
          <w:sz w:val="24"/>
          <w:szCs w:val="24"/>
        </w:rPr>
        <w:t>One last point:  the phrase “</w:t>
      </w:r>
      <w:r w:rsidRPr="00B41460">
        <w:rPr>
          <w:rFonts w:cs="Times New Roman"/>
          <w:color w:val="0000FF"/>
          <w:sz w:val="24"/>
          <w:szCs w:val="24"/>
        </w:rPr>
        <w:t>baptized into Christ</w:t>
      </w:r>
      <w:r>
        <w:rPr>
          <w:rFonts w:cs="Times New Roman"/>
          <w:sz w:val="24"/>
          <w:szCs w:val="24"/>
        </w:rPr>
        <w:t>” would necessarily imply the Galatians were not “</w:t>
      </w:r>
      <w:r w:rsidRPr="00B41460">
        <w:rPr>
          <w:rFonts w:cs="Times New Roman"/>
          <w:color w:val="0000FF"/>
          <w:sz w:val="24"/>
          <w:szCs w:val="24"/>
        </w:rPr>
        <w:t>in Christ</w:t>
      </w:r>
      <w:r>
        <w:rPr>
          <w:rFonts w:cs="Times New Roman"/>
          <w:sz w:val="24"/>
          <w:szCs w:val="24"/>
        </w:rPr>
        <w:t xml:space="preserve">” (where </w:t>
      </w:r>
      <w:r w:rsidR="00B41460">
        <w:rPr>
          <w:rFonts w:cs="Times New Roman"/>
          <w:sz w:val="24"/>
          <w:szCs w:val="24"/>
        </w:rPr>
        <w:t>all</w:t>
      </w:r>
      <w:r>
        <w:rPr>
          <w:rFonts w:cs="Times New Roman"/>
          <w:sz w:val="24"/>
          <w:szCs w:val="24"/>
        </w:rPr>
        <w:t xml:space="preserve"> spiritual blessings are, Eph 1:3)</w:t>
      </w:r>
      <w:r w:rsidR="00B02B29">
        <w:rPr>
          <w:rFonts w:cs="Times New Roman"/>
          <w:sz w:val="24"/>
          <w:szCs w:val="24"/>
        </w:rPr>
        <w:t xml:space="preserve"> until they were baptized into Christ.  Bottom line:  they were outside Christ until they were baptized.  Question:  Can one be saved if he is outside of Christ?</w:t>
      </w:r>
    </w:p>
    <w:p w14:paraId="799C51FE" w14:textId="77777777" w:rsidR="00B41460" w:rsidRDefault="00B41460" w:rsidP="007F3FDC">
      <w:pPr>
        <w:pStyle w:val="NoSpacing"/>
        <w:rPr>
          <w:rFonts w:cs="Times New Roman"/>
          <w:sz w:val="24"/>
          <w:szCs w:val="24"/>
        </w:rPr>
      </w:pPr>
    </w:p>
    <w:p w14:paraId="64B6D5EE" w14:textId="2B933C28" w:rsidR="00B41460" w:rsidRPr="00153614" w:rsidRDefault="00B41460" w:rsidP="007F3FDC">
      <w:pPr>
        <w:pStyle w:val="NoSpacing"/>
        <w:rPr>
          <w:rFonts w:cs="Times New Roman"/>
          <w:sz w:val="24"/>
          <w:szCs w:val="24"/>
        </w:rPr>
      </w:pPr>
      <w:r>
        <w:rPr>
          <w:rFonts w:cs="Times New Roman"/>
          <w:sz w:val="24"/>
          <w:szCs w:val="24"/>
        </w:rPr>
        <w:t>Conclusion: “justified by faith” tells us the condition, not the when.  The when is after one has met all the conditions God has said to do to be saved, not just the first one.</w:t>
      </w:r>
    </w:p>
    <w:sectPr w:rsidR="00B41460" w:rsidRPr="00153614" w:rsidSect="003632A0">
      <w:pgSz w:w="12240" w:h="15840"/>
      <w:pgMar w:top="720" w:right="720" w:bottom="8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D01"/>
    <w:rsid w:val="000165F0"/>
    <w:rsid w:val="00016C48"/>
    <w:rsid w:val="00046691"/>
    <w:rsid w:val="00056841"/>
    <w:rsid w:val="00060BB9"/>
    <w:rsid w:val="000D1AEA"/>
    <w:rsid w:val="00133056"/>
    <w:rsid w:val="00153614"/>
    <w:rsid w:val="001A4A68"/>
    <w:rsid w:val="001E5166"/>
    <w:rsid w:val="003632A0"/>
    <w:rsid w:val="00391BC3"/>
    <w:rsid w:val="003A5229"/>
    <w:rsid w:val="00452540"/>
    <w:rsid w:val="00467428"/>
    <w:rsid w:val="00487A9C"/>
    <w:rsid w:val="004A2F77"/>
    <w:rsid w:val="0050461C"/>
    <w:rsid w:val="005115A8"/>
    <w:rsid w:val="0051672D"/>
    <w:rsid w:val="00526D4C"/>
    <w:rsid w:val="0053333F"/>
    <w:rsid w:val="00533C5B"/>
    <w:rsid w:val="00545C23"/>
    <w:rsid w:val="0057381E"/>
    <w:rsid w:val="00642729"/>
    <w:rsid w:val="00665532"/>
    <w:rsid w:val="006739D4"/>
    <w:rsid w:val="006A5339"/>
    <w:rsid w:val="006B0A04"/>
    <w:rsid w:val="006B3CE1"/>
    <w:rsid w:val="006D20A2"/>
    <w:rsid w:val="00727AE8"/>
    <w:rsid w:val="007965AD"/>
    <w:rsid w:val="007B7248"/>
    <w:rsid w:val="007E50C2"/>
    <w:rsid w:val="007E61C6"/>
    <w:rsid w:val="007F3FDC"/>
    <w:rsid w:val="00816563"/>
    <w:rsid w:val="008968B9"/>
    <w:rsid w:val="00A52526"/>
    <w:rsid w:val="00A85B70"/>
    <w:rsid w:val="00AC5310"/>
    <w:rsid w:val="00B02B29"/>
    <w:rsid w:val="00B41460"/>
    <w:rsid w:val="00B449AC"/>
    <w:rsid w:val="00B573D0"/>
    <w:rsid w:val="00B57F16"/>
    <w:rsid w:val="00B62F6B"/>
    <w:rsid w:val="00B858EF"/>
    <w:rsid w:val="00C42D01"/>
    <w:rsid w:val="00C6758D"/>
    <w:rsid w:val="00C94556"/>
    <w:rsid w:val="00D70CFB"/>
    <w:rsid w:val="00DB3EF3"/>
    <w:rsid w:val="00E634DF"/>
    <w:rsid w:val="00FC147A"/>
    <w:rsid w:val="00FE5803"/>
    <w:rsid w:val="00FF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21D48"/>
  <w15:chartTrackingRefBased/>
  <w15:docId w15:val="{72B23077-5B9B-4BCB-9383-735C67F49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1C6"/>
  </w:style>
  <w:style w:type="paragraph" w:styleId="Heading1">
    <w:name w:val="heading 1"/>
    <w:basedOn w:val="Normal"/>
    <w:next w:val="Normal"/>
    <w:link w:val="Heading1Char"/>
    <w:uiPriority w:val="9"/>
    <w:qFormat/>
    <w:rsid w:val="00C42D0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42D0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42D0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42D0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42D0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42D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D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D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D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Heading1Char">
    <w:name w:val="Heading 1 Char"/>
    <w:basedOn w:val="DefaultParagraphFont"/>
    <w:link w:val="Heading1"/>
    <w:uiPriority w:val="9"/>
    <w:rsid w:val="00C42D0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42D0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42D0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42D0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42D0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42D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D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D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D01"/>
    <w:rPr>
      <w:rFonts w:eastAsiaTheme="majorEastAsia" w:cstheme="majorBidi"/>
      <w:color w:val="272727" w:themeColor="text1" w:themeTint="D8"/>
    </w:rPr>
  </w:style>
  <w:style w:type="paragraph" w:styleId="Title">
    <w:name w:val="Title"/>
    <w:basedOn w:val="Normal"/>
    <w:next w:val="Normal"/>
    <w:link w:val="TitleChar"/>
    <w:uiPriority w:val="10"/>
    <w:qFormat/>
    <w:rsid w:val="00C42D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D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D0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D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D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2D01"/>
    <w:rPr>
      <w:i/>
      <w:iCs/>
      <w:color w:val="404040" w:themeColor="text1" w:themeTint="BF"/>
    </w:rPr>
  </w:style>
  <w:style w:type="paragraph" w:styleId="ListParagraph">
    <w:name w:val="List Paragraph"/>
    <w:basedOn w:val="Normal"/>
    <w:uiPriority w:val="34"/>
    <w:qFormat/>
    <w:rsid w:val="00C42D01"/>
    <w:pPr>
      <w:ind w:left="720"/>
      <w:contextualSpacing/>
    </w:pPr>
  </w:style>
  <w:style w:type="character" w:styleId="IntenseEmphasis">
    <w:name w:val="Intense Emphasis"/>
    <w:basedOn w:val="DefaultParagraphFont"/>
    <w:uiPriority w:val="21"/>
    <w:qFormat/>
    <w:rsid w:val="00C42D01"/>
    <w:rPr>
      <w:i/>
      <w:iCs/>
      <w:color w:val="365F91" w:themeColor="accent1" w:themeShade="BF"/>
    </w:rPr>
  </w:style>
  <w:style w:type="paragraph" w:styleId="IntenseQuote">
    <w:name w:val="Intense Quote"/>
    <w:basedOn w:val="Normal"/>
    <w:next w:val="Normal"/>
    <w:link w:val="IntenseQuoteChar"/>
    <w:uiPriority w:val="30"/>
    <w:qFormat/>
    <w:rsid w:val="00C42D0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42D01"/>
    <w:rPr>
      <w:i/>
      <w:iCs/>
      <w:color w:val="365F91" w:themeColor="accent1" w:themeShade="BF"/>
    </w:rPr>
  </w:style>
  <w:style w:type="character" w:styleId="IntenseReference">
    <w:name w:val="Intense Reference"/>
    <w:basedOn w:val="DefaultParagraphFont"/>
    <w:uiPriority w:val="32"/>
    <w:qFormat/>
    <w:rsid w:val="00C42D0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Donahue</dc:creator>
  <cp:keywords/>
  <dc:description/>
  <cp:lastModifiedBy>Patrick Donahue</cp:lastModifiedBy>
  <cp:revision>4</cp:revision>
  <dcterms:created xsi:type="dcterms:W3CDTF">2025-10-03T23:36:00Z</dcterms:created>
  <dcterms:modified xsi:type="dcterms:W3CDTF">2025-10-04T00:33:00Z</dcterms:modified>
</cp:coreProperties>
</file>